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7"/>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7"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zuf71I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0" y="0"/>
                          <a:chExt cx="0" cy="69020"/>
                        </a:xfrm>
                      </wpg:grpSpPr>
                      <pic:pic xmlns:pic="http://schemas.openxmlformats.org/drawingml/2006/picture">
                        <pic:nvPicPr>
                          <pic:cNvPr id="3" name="图片 3"/>
                          <pic:cNvPicPr>
                            <a:picLocks noChangeAspect="1"/>
                          </pic:cNvPicPr>
                        </pic:nvPicPr>
                        <pic:blipFill>
                          <a:blip r:embed="rId9"/>
                          <a:srcRect l="84859" t="41454"/>
                          <a:stretch>
                            <a:fillRect/>
                          </a:stretch>
                        </pic:blipFill>
                        <pic:spPr>
                          <a:xfrm>
                            <a:off x="0" y="0"/>
                            <a:ext cx="1" cy="0"/>
                          </a:xfrm>
                          <a:prstGeom prst="rect">
                            <a:avLst/>
                          </a:prstGeom>
                          <a:noFill/>
                          <a:ln>
                            <a:noFill/>
                          </a:ln>
                        </pic:spPr>
                      </pic:pic>
                      <pic:pic xmlns:pic="http://schemas.openxmlformats.org/drawingml/2006/picture">
                        <pic:nvPicPr>
                          <pic:cNvPr id="5" name="图片 5"/>
                          <pic:cNvPicPr>
                            <a:picLocks noChangeAspect="1"/>
                          </pic:cNvPicPr>
                        </pic:nvPicPr>
                        <pic:blipFill>
                          <a:blip r:embed="rId10"/>
                          <a:stretch>
                            <a:fillRect/>
                          </a:stretch>
                        </pic:blipFill>
                        <pic:spPr>
                          <a:xfrm>
                            <a:off x="0" y="0"/>
                            <a:ext cx="1" cy="0"/>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size="0,6902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">
                <o:lock v:ext="edit" aspectratio="f"/>
                <v:shape id="_x0000_s1026" o:spid="_x0000_s1026" o:spt="75" type="#_x0000_t75" style="position:absolute;left:0;top:0;height:0;width:1;" filled="f" o:preferrelative="t" stroked="f" coordsize="21600,21600" o:gfxdata="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8Myr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_x0000_s1026" o:spid="_x0000_s1026" o:spt="75" type="#_x0000_t75" style="position:absolute;left:0;top:0;height:0;width:1;" filled="f" o:preferrelative="t" stroked="f" coordsize="21600,21600" o:gfxdata="UEsDBAoAAAAAAIdO4kAAAAAAAAAAAAAAAAAEAAAAZHJzL1BLAwQUAAAACACHTuJA1gColbsAAADa&#10;AAAADwAAAGRycy9kb3ducmV2LnhtbEWPS4sCMRCE7wv+h9CCtzXjg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gColb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Meta-Analysis</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Titles are often used in information-retrieval systems. Avoid</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202</w:t>
      </w:r>
      <w:r>
        <w:rPr>
          <w:rFonts w:ascii="Times New Roman" w:hAnsi="Times New Roman" w:eastAsia="宋体" w:cs="Times New Roman"/>
          <w:iCs/>
          <w:color w:val="7F7F7F" w:themeColor="background1" w:themeShade="80"/>
          <w:kern w:val="0"/>
          <w:sz w:val="18"/>
          <w:szCs w:val="18"/>
        </w:rPr>
        <w:t>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Meta-Analysis</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which</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F7F7F" w:themeColor="background1" w:themeShade="80"/>
          <w:sz w:val="18"/>
          <w:szCs w:val="18"/>
          <w:u w:val="none"/>
        </w:rPr>
        <w:fldChar w:fldCharType="begin"/>
      </w:r>
      <w:r>
        <w:rPr>
          <w:rFonts w:ascii="Times New Roman" w:hAnsi="Times New Roman" w:cs="Times New Roman"/>
          <w:b/>
          <w:bCs/>
          <w:i/>
          <w:color w:val="7F7F7F" w:themeColor="background1" w:themeShade="80"/>
          <w:sz w:val="18"/>
          <w:szCs w:val="18"/>
          <w:u w:val="none"/>
        </w:rPr>
        <w:instrText xml:space="preserve"> HYPERLINK "mailto:editorialoffice@microstructj.com" </w:instrText>
      </w:r>
      <w:r>
        <w:rPr>
          <w:rFonts w:ascii="Times New Roman" w:hAnsi="Times New Roman" w:cs="Times New Roman"/>
          <w:b/>
          <w:bCs/>
          <w:i/>
          <w:color w:val="7F7F7F" w:themeColor="background1" w:themeShade="80"/>
          <w:sz w:val="18"/>
          <w:szCs w:val="18"/>
          <w:u w:val="none"/>
        </w:rPr>
        <w:fldChar w:fldCharType="separate"/>
      </w:r>
      <w:r>
        <w:rPr>
          <w:rStyle w:val="15"/>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u w:val="none"/>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6"/>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bookmarkStart w:id="0" w:name="_Hlk59626732"/>
      <w:r>
        <w:rPr>
          <w:rFonts w:hint="eastAsia" w:ascii="Times New Roman" w:hAnsi="Times New Roman" w:cs="Times New Roman"/>
          <w:sz w:val="20"/>
          <w:szCs w:val="20"/>
          <w:lang w:val="en-US" w:eastAsia="zh-CN"/>
        </w:rPr>
        <w:t>Microstructures</w:t>
      </w:r>
      <w:r>
        <w:rPr>
          <w:rFonts w:ascii="Times New Roman" w:hAnsi="Times New Roman" w:cs="Times New Roman"/>
          <w:sz w:val="20"/>
          <w:szCs w:val="20"/>
        </w:rPr>
        <w:t xml:space="preserve">, </w:t>
      </w:r>
      <w:r>
        <w:rPr>
          <w:rFonts w:hint="eastAsia" w:ascii="Times New Roman" w:hAnsi="Times New Roman" w:cs="Times New Roman"/>
          <w:sz w:val="20"/>
          <w:szCs w:val="20"/>
        </w:rPr>
        <w:t>material characterization,</w:t>
      </w:r>
      <w:r>
        <w:rPr>
          <w:rFonts w:ascii="Times New Roman" w:hAnsi="Times New Roman" w:cs="Times New Roman"/>
          <w:sz w:val="20"/>
          <w:szCs w:val="20"/>
        </w:rPr>
        <w:t xml:space="preserve"> </w:t>
      </w:r>
      <w:r>
        <w:rPr>
          <w:rFonts w:hint="eastAsia" w:ascii="Times New Roman" w:hAnsi="Times New Roman" w:cs="Times New Roman"/>
          <w:sz w:val="20"/>
          <w:szCs w:val="20"/>
          <w:lang w:val="en-US" w:eastAsia="zh-CN"/>
        </w:rPr>
        <w:t>advanced materials</w:t>
      </w:r>
      <w:r>
        <w:rPr>
          <w:rFonts w:ascii="Times New Roman" w:hAnsi="Times New Roman" w:cs="Times New Roman"/>
          <w:sz w:val="20"/>
          <w:szCs w:val="20"/>
        </w:rPr>
        <w:t xml:space="preserve">, </w:t>
      </w:r>
      <w:bookmarkEnd w:id="0"/>
      <w:r>
        <w:rPr>
          <w:rFonts w:hint="eastAsia" w:ascii="Times New Roman" w:hAnsi="Times New Roman" w:cs="Times New Roman"/>
          <w:sz w:val="20"/>
          <w:szCs w:val="20"/>
        </w:rPr>
        <w:t>composites</w:t>
      </w:r>
      <w:r>
        <w:rPr>
          <w:rFonts w:hint="eastAsia" w:ascii="Times New Roman" w:hAnsi="Times New Roman" w:cs="Times New Roman"/>
          <w:sz w:val="20"/>
          <w:szCs w:val="20"/>
          <w:lang w:val="en-US" w:eastAsia="zh-CN"/>
        </w:rPr>
        <w:t>, Materials Science</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6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hint="eastAsia" w:ascii="Times New Roman" w:hAnsi="Times New Roman" w:eastAsia="Times New Roman" w:cs="Times New Roman"/>
          <w:b/>
          <w:bCs/>
          <w:iCs/>
          <w:color w:val="190F13"/>
          <w:sz w:val="24"/>
          <w:highlight w:val="none"/>
          <w:lang w:val="en-US" w:eastAsia="zh-CN"/>
        </w:rPr>
      </w:pPr>
      <w:r>
        <w:rPr>
          <w:rFonts w:hint="eastAsia" w:ascii="Times New Roman" w:hAnsi="Times New Roman" w:eastAsia="Times New Roman" w:cs="Times New Roman"/>
          <w:b/>
          <w:bCs/>
          <w:iCs/>
          <w:color w:val="190F13"/>
          <w:sz w:val="24"/>
          <w:highlight w:val="none"/>
          <w:lang w:val="en-US" w:eastAsia="zh-CN"/>
        </w:rPr>
        <w:t>MATERIALS AND 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w:t>
      </w:r>
      <w:r>
        <w:rPr>
          <w:rFonts w:hint="eastAsia" w:ascii="Times New Roman" w:hAnsi="Times New Roman" w:cs="Times New Roman"/>
          <w:sz w:val="20"/>
          <w:szCs w:val="20"/>
        </w:rPr>
        <w:t>search strategy, study selection, data extraction,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hint="eastAsia" w:ascii="Times New Roman" w:hAnsi="Times New Roman" w:cs="Times New Roman"/>
          <w:sz w:val="20"/>
          <w:szCs w:val="20"/>
        </w:rPr>
        <w:t>know more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w:t>
      </w:r>
      <w:r>
        <w:rPr>
          <w:rFonts w:hint="eastAsia" w:ascii="Times New Roman" w:hAnsi="Times New Roman" w:cs="Times New Roman"/>
          <w:b/>
          <w:bCs/>
          <w:i/>
          <w:iCs/>
          <w:color w:val="7F7F7F" w:themeColor="background1" w:themeShade="80"/>
          <w:sz w:val="18"/>
          <w:szCs w:val="18"/>
          <w:highlight w:val="none"/>
          <w:lang w:val="en-US" w:eastAsia="zh-CN"/>
        </w:rPr>
        <w:t>materials</w:t>
      </w:r>
      <w:r>
        <w:rPr>
          <w:rFonts w:ascii="Times New Roman" w:hAnsi="Times New Roman" w:cs="Times New Roman"/>
          <w:b/>
          <w:bCs/>
          <w:i/>
          <w:iCs/>
          <w:color w:val="7F7F7F" w:themeColor="background1" w:themeShade="80"/>
          <w:sz w:val="18"/>
          <w:szCs w:val="18"/>
        </w:rPr>
        <w:t xml:space="preserve">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3"/>
          <w:rFonts w:ascii="Times New Roman" w:hAnsi="Times New Roman" w:cs="Times New Roman"/>
          <w:b/>
          <w:bCs/>
          <w:i/>
          <w:iCs/>
          <w:color w:val="7F7F7F" w:themeColor="background1" w:themeShade="80"/>
          <w:sz w:val="18"/>
          <w:szCs w:val="18"/>
        </w:rPr>
        <w:t>http://www.wma.net/en/30publications/10policies/b3/</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 AND DISCUSSION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hint="eastAsia" w:ascii="Times New Roman" w:hAnsi="Times New Roman" w:cs="Times New Roman"/>
          <w:sz w:val="20"/>
          <w:szCs w:val="20"/>
        </w:rPr>
        <w:t>description of statistics</w:t>
      </w:r>
      <w:r>
        <w:rPr>
          <w:rFonts w:ascii="Times New Roman" w:hAnsi="Times New Roman" w:cs="Times New Roman"/>
          <w:sz w:val="20"/>
          <w:szCs w:val="20"/>
        </w:rPr>
        <w:t xml:space="preserve">, analysis, </w:t>
      </w:r>
      <w:r>
        <w:rPr>
          <w:rFonts w:hint="eastAsia" w:ascii="Times New Roman" w:hAnsi="Times New Roman" w:cs="Times New Roman"/>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b/>
          <w:bCs/>
          <w:color w:val="auto"/>
          <w:sz w:val="20"/>
          <w:szCs w:val="20"/>
          <w:u w:val="none"/>
        </w:rPr>
        <w:fldChar w:fldCharType="begin"/>
      </w:r>
      <w:r>
        <w:rPr>
          <w:rFonts w:hint="eastAsia" w:ascii="Times New Roman" w:hAnsi="Times New Roman" w:cs="Times New Roman"/>
          <w:b/>
          <w:bCs/>
          <w:color w:val="auto"/>
          <w:sz w:val="20"/>
          <w:szCs w:val="20"/>
          <w:u w:val="none"/>
        </w:rPr>
        <w:instrText xml:space="preserve"> HYPERLINK "https://microstructj.com/files/tpl/microstructures/Template_for_Supplementary_Material_microstructures.docx" </w:instrText>
      </w:r>
      <w:r>
        <w:rPr>
          <w:rFonts w:hint="eastAsia" w:ascii="Times New Roman" w:hAnsi="Times New Roman" w:cs="Times New Roman"/>
          <w:b/>
          <w:bCs/>
          <w:color w:val="auto"/>
          <w:sz w:val="20"/>
          <w:szCs w:val="20"/>
          <w:u w:val="none"/>
        </w:rPr>
        <w:fldChar w:fldCharType="separate"/>
      </w:r>
      <w:r>
        <w:rPr>
          <w:rStyle w:val="15"/>
          <w:rFonts w:hint="eastAsia" w:ascii="Times New Roman" w:hAnsi="Times New Roman" w:cs="Times New Roman"/>
          <w:b/>
          <w:bCs/>
          <w:sz w:val="20"/>
          <w:szCs w:val="20"/>
        </w:rPr>
        <w:t>Supplementary Material Template</w:t>
      </w:r>
      <w:r>
        <w:rPr>
          <w:rFonts w:hint="eastAsia" w:ascii="Times New Roman" w:hAnsi="Times New Roman" w:cs="Times New Roman"/>
          <w:b/>
          <w:bCs/>
          <w:color w:val="auto"/>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2"/>
        <w:gridCol w:w="1256"/>
        <w:gridCol w:w="1211"/>
        <w:gridCol w:w="1159"/>
        <w:gridCol w:w="1179"/>
        <w:gridCol w:w="913"/>
        <w:gridCol w:w="1250"/>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392"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Ref.</w:t>
            </w:r>
          </w:p>
        </w:tc>
        <w:tc>
          <w:tcPr>
            <w:tcW w:w="125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Country</w:t>
            </w:r>
          </w:p>
        </w:tc>
        <w:tc>
          <w:tcPr>
            <w:tcW w:w="121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eastAsia="宋体" w:cs="Times New Roman"/>
                <w:b/>
                <w:i w:val="0"/>
                <w:sz w:val="18"/>
                <w:szCs w:val="18"/>
                <w:lang w:val="de-DE" w:eastAsia="zh-CN"/>
              </w:rPr>
              <w:t>Study type</w:t>
            </w:r>
          </w:p>
        </w:tc>
        <w:tc>
          <w:tcPr>
            <w:tcW w:w="1159"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Years of study</w:t>
            </w:r>
          </w:p>
        </w:tc>
        <w:tc>
          <w:tcPr>
            <w:tcW w:w="1179"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Group</w:t>
            </w:r>
          </w:p>
        </w:tc>
        <w:tc>
          <w:tcPr>
            <w:tcW w:w="91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Sample size</w:t>
            </w:r>
          </w:p>
        </w:tc>
        <w:tc>
          <w:tcPr>
            <w:tcW w:w="125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392" w:type="dxa"/>
            <w:vMerge w:val="restart"/>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Boyle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r>
              <w:rPr>
                <w:rFonts w:hint="eastAsia" w:ascii="Times New Roman" w:hAnsi="Times New Roman" w:cs="Times New Roman" w:eastAsiaTheme="minorEastAsia"/>
                <w:sz w:val="18"/>
                <w:szCs w:val="18"/>
                <w:lang w:val="de-DE" w:eastAsia="zh-CN"/>
              </w:rPr>
              <w:t>, 1983</w:t>
            </w:r>
          </w:p>
        </w:tc>
        <w:tc>
          <w:tcPr>
            <w:tcW w:w="1256" w:type="dxa"/>
            <w:vMerge w:val="restart"/>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United States</w:t>
            </w:r>
          </w:p>
        </w:tc>
        <w:tc>
          <w:tcPr>
            <w:tcW w:w="1211" w:type="dxa"/>
            <w:vMerge w:val="restart"/>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1977-1981</w:t>
            </w:r>
          </w:p>
        </w:tc>
        <w:tc>
          <w:tcPr>
            <w:tcW w:w="117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Control</w:t>
            </w:r>
          </w:p>
        </w:tc>
        <w:tc>
          <w:tcPr>
            <w:tcW w:w="91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540</w:t>
            </w:r>
          </w:p>
        </w:tc>
        <w:tc>
          <w:tcPr>
            <w:tcW w:w="125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54 </w:t>
            </w:r>
            <w:bookmarkStart w:id="1" w:name="OLE_LINK3"/>
            <w:r>
              <w:rPr>
                <w:rFonts w:ascii="Times New Roman" w:hAnsi="Times New Roman" w:cs="Times New Roman" w:eastAsiaTheme="minorEastAsia"/>
                <w:sz w:val="18"/>
                <w:szCs w:val="18"/>
                <w:lang w:val="de-DE" w:eastAsia="zh-CN"/>
              </w:rPr>
              <w:t>±</w:t>
            </w:r>
            <w:bookmarkEnd w:id="1"/>
            <w:r>
              <w:rPr>
                <w:rFonts w:hint="eastAsia" w:ascii="Times New Roman" w:hAnsi="Times New Roman" w:cs="Times New Roman" w:eastAsiaTheme="minorEastAsia"/>
                <w:sz w:val="18"/>
                <w:szCs w:val="18"/>
                <w:lang w:val="de-DE" w:eastAsia="zh-CN"/>
              </w:rPr>
              <w:t xml:space="preserve"> 2</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392" w:type="dxa"/>
            <w:vMerge w:val="continue"/>
            <w:vAlign w:val="center"/>
          </w:tcPr>
          <w:p>
            <w:pPr>
              <w:pStyle w:val="23"/>
              <w:spacing w:line="360" w:lineRule="auto"/>
              <w:jc w:val="left"/>
              <w:rPr>
                <w:lang w:val="de-DE"/>
              </w:rPr>
            </w:pPr>
          </w:p>
        </w:tc>
        <w:tc>
          <w:tcPr>
            <w:tcW w:w="1256" w:type="dxa"/>
            <w:vMerge w:val="continue"/>
            <w:vAlign w:val="center"/>
          </w:tcPr>
          <w:p>
            <w:pPr>
              <w:pStyle w:val="23"/>
              <w:spacing w:line="360" w:lineRule="auto"/>
              <w:jc w:val="left"/>
              <w:rPr>
                <w:lang w:val="de-DE"/>
              </w:rPr>
            </w:pPr>
          </w:p>
        </w:tc>
        <w:tc>
          <w:tcPr>
            <w:tcW w:w="1211" w:type="dxa"/>
            <w:vMerge w:val="continue"/>
            <w:vAlign w:val="center"/>
          </w:tcPr>
          <w:p>
            <w:pPr>
              <w:pStyle w:val="23"/>
              <w:spacing w:line="360" w:lineRule="auto"/>
              <w:jc w:val="left"/>
              <w:rPr>
                <w:lang w:val="de-DE"/>
              </w:rPr>
            </w:pPr>
          </w:p>
        </w:tc>
        <w:tc>
          <w:tcPr>
            <w:tcW w:w="1159" w:type="dxa"/>
            <w:vMerge w:val="continue"/>
            <w:vAlign w:val="center"/>
          </w:tcPr>
          <w:p>
            <w:pPr>
              <w:pStyle w:val="23"/>
              <w:spacing w:line="360" w:lineRule="auto"/>
              <w:jc w:val="left"/>
              <w:rPr>
                <w:lang w:val="de-DE"/>
              </w:rPr>
            </w:pPr>
          </w:p>
        </w:tc>
        <w:tc>
          <w:tcPr>
            <w:tcW w:w="117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CKD (mix)</w:t>
            </w:r>
          </w:p>
        </w:tc>
        <w:tc>
          <w:tcPr>
            <w:tcW w:w="91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720</w:t>
            </w:r>
          </w:p>
        </w:tc>
        <w:tc>
          <w:tcPr>
            <w:tcW w:w="125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59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Tsai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r>
              <w:rPr>
                <w:rFonts w:hint="eastAsia" w:ascii="Times New Roman" w:hAnsi="Times New Roman" w:cs="Times New Roman" w:eastAsiaTheme="minorEastAsia"/>
                <w:sz w:val="18"/>
                <w:szCs w:val="18"/>
                <w:lang w:val="de-DE" w:eastAsia="zh-CN"/>
              </w:rPr>
              <w:t>, 1996</w:t>
            </w:r>
          </w:p>
        </w:tc>
        <w:tc>
          <w:tcPr>
            <w:tcW w:w="1256" w:type="dxa"/>
            <w:vMerge w:val="restart"/>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Taiwan</w:t>
            </w:r>
          </w:p>
        </w:tc>
        <w:tc>
          <w:tcPr>
            <w:tcW w:w="1211" w:type="dxa"/>
            <w:vMerge w:val="restart"/>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Prospective</w:t>
            </w:r>
          </w:p>
        </w:tc>
        <w:tc>
          <w:tcPr>
            <w:tcW w:w="1159" w:type="dxa"/>
            <w:vMerge w:val="restart"/>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1991-1994</w:t>
            </w:r>
          </w:p>
        </w:tc>
        <w:tc>
          <w:tcPr>
            <w:tcW w:w="1179"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640</w:t>
            </w:r>
          </w:p>
        </w:tc>
        <w:tc>
          <w:tcPr>
            <w:tcW w:w="125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55.7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16.2</w:t>
            </w:r>
            <w:bookmarkStart w:id="2" w:name="OLE_LINK2"/>
            <w:r>
              <w:rPr>
                <w:rFonts w:ascii="Times New Roman" w:hAnsi="Times New Roman" w:eastAsia="宋体" w:cs="Times New Roman"/>
                <w:bCs/>
                <w:sz w:val="16"/>
                <w:szCs w:val="16"/>
                <w:vertAlign w:val="superscript"/>
                <w:lang w:val="de-DE"/>
              </w:rPr>
              <w:t>#</w:t>
            </w:r>
            <w:bookmarkEnd w:id="2"/>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23"/>
              <w:spacing w:line="360" w:lineRule="auto"/>
              <w:jc w:val="left"/>
              <w:rPr>
                <w:lang w:val="de-DE"/>
              </w:rPr>
            </w:pPr>
          </w:p>
        </w:tc>
        <w:tc>
          <w:tcPr>
            <w:tcW w:w="1256" w:type="dxa"/>
            <w:vMerge w:val="continue"/>
            <w:vAlign w:val="center"/>
          </w:tcPr>
          <w:p>
            <w:pPr>
              <w:pStyle w:val="23"/>
              <w:spacing w:line="360" w:lineRule="auto"/>
              <w:jc w:val="left"/>
              <w:rPr>
                <w:lang w:val="de-DE"/>
              </w:rPr>
            </w:pPr>
          </w:p>
        </w:tc>
        <w:tc>
          <w:tcPr>
            <w:tcW w:w="1211" w:type="dxa"/>
            <w:vMerge w:val="continue"/>
            <w:vAlign w:val="center"/>
          </w:tcPr>
          <w:p>
            <w:pPr>
              <w:pStyle w:val="23"/>
              <w:spacing w:line="360" w:lineRule="auto"/>
              <w:jc w:val="left"/>
              <w:rPr>
                <w:lang w:val="de-DE"/>
              </w:rPr>
            </w:pPr>
          </w:p>
        </w:tc>
        <w:tc>
          <w:tcPr>
            <w:tcW w:w="1159" w:type="dxa"/>
            <w:vMerge w:val="continue"/>
            <w:vAlign w:val="center"/>
          </w:tcPr>
          <w:p>
            <w:pPr>
              <w:pStyle w:val="23"/>
              <w:spacing w:line="360" w:lineRule="auto"/>
              <w:jc w:val="left"/>
              <w:rPr>
                <w:lang w:val="de-DE"/>
              </w:rPr>
            </w:pPr>
          </w:p>
        </w:tc>
        <w:tc>
          <w:tcPr>
            <w:tcW w:w="1179"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5658</w:t>
            </w:r>
          </w:p>
        </w:tc>
        <w:tc>
          <w:tcPr>
            <w:tcW w:w="125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64.1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11.4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23"/>
              <w:spacing w:line="360" w:lineRule="auto"/>
              <w:jc w:val="left"/>
              <w:rPr>
                <w:lang w:val="de-DE"/>
              </w:rPr>
            </w:pPr>
            <w:r>
              <w:rPr>
                <w:rFonts w:hint="eastAsia" w:ascii="Times New Roman" w:hAnsi="Times New Roman" w:cs="Times New Roman" w:eastAsiaTheme="minorEastAsia"/>
                <w:sz w:val="18"/>
                <w:szCs w:val="18"/>
                <w:lang w:val="de-DE" w:eastAsia="zh-CN"/>
              </w:rPr>
              <w:t xml:space="preserve">Cheung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[3]</w:t>
            </w:r>
            <w:r>
              <w:rPr>
                <w:rFonts w:hint="eastAsia" w:ascii="Times New Roman" w:hAnsi="Times New Roman" w:cs="Times New Roman" w:eastAsiaTheme="minorEastAsia"/>
                <w:sz w:val="18"/>
                <w:szCs w:val="18"/>
                <w:lang w:val="de-DE" w:eastAsia="zh-CN"/>
              </w:rPr>
              <w:t>, 2010</w:t>
            </w:r>
          </w:p>
        </w:tc>
        <w:tc>
          <w:tcPr>
            <w:tcW w:w="1256" w:type="dxa"/>
            <w:vMerge w:val="restart"/>
            <w:vAlign w:val="center"/>
          </w:tcPr>
          <w:p>
            <w:pPr>
              <w:pStyle w:val="23"/>
              <w:spacing w:line="360" w:lineRule="auto"/>
              <w:jc w:val="left"/>
              <w:rPr>
                <w:rFonts w:eastAsia="宋体"/>
                <w:lang w:val="de-DE" w:eastAsia="zh-CN"/>
              </w:rPr>
            </w:pPr>
            <w:r>
              <w:rPr>
                <w:rFonts w:hint="eastAsia" w:ascii="Times New Roman" w:hAnsi="Times New Roman" w:cs="Times New Roman" w:eastAsiaTheme="minorEastAsia"/>
                <w:sz w:val="18"/>
                <w:szCs w:val="18"/>
                <w:lang w:val="de-DE" w:eastAsia="zh-CN"/>
              </w:rPr>
              <w:t>Canada</w:t>
            </w:r>
          </w:p>
        </w:tc>
        <w:tc>
          <w:tcPr>
            <w:tcW w:w="1211" w:type="dxa"/>
            <w:vMerge w:val="restart"/>
            <w:vAlign w:val="center"/>
          </w:tcPr>
          <w:p>
            <w:pPr>
              <w:pStyle w:val="23"/>
              <w:spacing w:line="360" w:lineRule="auto"/>
              <w:jc w:val="left"/>
              <w:rPr>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23"/>
              <w:spacing w:line="360" w:lineRule="auto"/>
              <w:jc w:val="left"/>
              <w:rPr>
                <w:lang w:val="de-DE"/>
              </w:rPr>
            </w:pPr>
            <w:r>
              <w:rPr>
                <w:rFonts w:hint="eastAsia" w:ascii="Times New Roman" w:hAnsi="Times New Roman" w:eastAsia="宋体" w:cs="Times New Roman"/>
                <w:sz w:val="18"/>
                <w:szCs w:val="18"/>
                <w:lang w:val="de-DE" w:eastAsia="zh-CN"/>
              </w:rPr>
              <w:t>2000-2006</w:t>
            </w:r>
          </w:p>
        </w:tc>
        <w:tc>
          <w:tcPr>
            <w:tcW w:w="1179"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850</w:t>
            </w:r>
          </w:p>
        </w:tc>
        <w:tc>
          <w:tcPr>
            <w:tcW w:w="125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23"/>
              <w:spacing w:line="360" w:lineRule="auto"/>
              <w:jc w:val="left"/>
              <w:rPr>
                <w:lang w:val="de-DE"/>
              </w:rPr>
            </w:pPr>
          </w:p>
        </w:tc>
        <w:tc>
          <w:tcPr>
            <w:tcW w:w="1256" w:type="dxa"/>
            <w:vMerge w:val="continue"/>
            <w:vAlign w:val="center"/>
          </w:tcPr>
          <w:p>
            <w:pPr>
              <w:pStyle w:val="23"/>
              <w:spacing w:line="360" w:lineRule="auto"/>
              <w:jc w:val="left"/>
              <w:rPr>
                <w:lang w:val="de-DE"/>
              </w:rPr>
            </w:pPr>
          </w:p>
        </w:tc>
        <w:tc>
          <w:tcPr>
            <w:tcW w:w="1211" w:type="dxa"/>
            <w:vMerge w:val="continue"/>
            <w:vAlign w:val="center"/>
          </w:tcPr>
          <w:p>
            <w:pPr>
              <w:pStyle w:val="23"/>
              <w:spacing w:line="360" w:lineRule="auto"/>
              <w:jc w:val="left"/>
              <w:rPr>
                <w:lang w:val="de-DE"/>
              </w:rPr>
            </w:pPr>
          </w:p>
        </w:tc>
        <w:tc>
          <w:tcPr>
            <w:tcW w:w="1159" w:type="dxa"/>
            <w:vMerge w:val="continue"/>
            <w:vAlign w:val="center"/>
          </w:tcPr>
          <w:p>
            <w:pPr>
              <w:pStyle w:val="23"/>
              <w:spacing w:line="360" w:lineRule="auto"/>
              <w:jc w:val="left"/>
              <w:rPr>
                <w:lang w:val="de-DE"/>
              </w:rPr>
            </w:pPr>
          </w:p>
        </w:tc>
        <w:tc>
          <w:tcPr>
            <w:tcW w:w="1179"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CKD</w:t>
            </w:r>
          </w:p>
        </w:tc>
        <w:tc>
          <w:tcPr>
            <w:tcW w:w="91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250</w:t>
            </w:r>
          </w:p>
        </w:tc>
        <w:tc>
          <w:tcPr>
            <w:tcW w:w="125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71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392" w:type="dxa"/>
            <w:vMerge w:val="continue"/>
            <w:vAlign w:val="center"/>
          </w:tcPr>
          <w:p>
            <w:pPr>
              <w:pStyle w:val="23"/>
              <w:spacing w:line="360" w:lineRule="auto"/>
              <w:jc w:val="left"/>
              <w:rPr>
                <w:rFonts w:ascii="Times New Roman" w:hAnsi="Times New Roman" w:eastAsia="宋体" w:cs="Times New Roman"/>
                <w:sz w:val="18"/>
                <w:szCs w:val="18"/>
                <w:lang w:val="de-DE" w:eastAsia="zh-CN"/>
              </w:rPr>
            </w:pPr>
          </w:p>
        </w:tc>
        <w:tc>
          <w:tcPr>
            <w:tcW w:w="1256" w:type="dxa"/>
            <w:vMerge w:val="continue"/>
            <w:vAlign w:val="center"/>
          </w:tcPr>
          <w:p>
            <w:pPr>
              <w:pStyle w:val="23"/>
              <w:spacing w:line="360" w:lineRule="auto"/>
              <w:jc w:val="left"/>
              <w:rPr>
                <w:rFonts w:ascii="Times New Roman" w:hAnsi="Times New Roman" w:eastAsia="宋体" w:cs="Times New Roman"/>
                <w:sz w:val="18"/>
                <w:szCs w:val="18"/>
                <w:lang w:val="de-DE" w:eastAsia="zh-CN"/>
              </w:rPr>
            </w:pPr>
          </w:p>
        </w:tc>
        <w:tc>
          <w:tcPr>
            <w:tcW w:w="1211" w:type="dxa"/>
            <w:vMerge w:val="continue"/>
            <w:vAlign w:val="center"/>
          </w:tcPr>
          <w:p>
            <w:pPr>
              <w:pStyle w:val="23"/>
              <w:spacing w:line="360" w:lineRule="auto"/>
              <w:jc w:val="left"/>
              <w:rPr>
                <w:rFonts w:ascii="Times New Roman" w:hAnsi="Times New Roman" w:eastAsia="宋体" w:cs="Times New Roman"/>
                <w:sz w:val="18"/>
                <w:szCs w:val="18"/>
                <w:lang w:val="de-DE" w:eastAsia="zh-CN"/>
              </w:rPr>
            </w:pPr>
          </w:p>
        </w:tc>
        <w:tc>
          <w:tcPr>
            <w:tcW w:w="1159" w:type="dxa"/>
            <w:vMerge w:val="continue"/>
            <w:vAlign w:val="center"/>
          </w:tcPr>
          <w:p>
            <w:pPr>
              <w:pStyle w:val="23"/>
              <w:spacing w:line="360" w:lineRule="auto"/>
              <w:jc w:val="left"/>
              <w:rPr>
                <w:rFonts w:ascii="Times New Roman" w:hAnsi="Times New Roman" w:eastAsia="宋体" w:cs="Times New Roman"/>
                <w:sz w:val="18"/>
                <w:szCs w:val="18"/>
                <w:lang w:val="de-DE" w:eastAsia="zh-CN"/>
              </w:rPr>
            </w:pPr>
          </w:p>
        </w:tc>
        <w:tc>
          <w:tcPr>
            <w:tcW w:w="1179"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1650</w:t>
            </w:r>
          </w:p>
        </w:tc>
        <w:tc>
          <w:tcPr>
            <w:tcW w:w="125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68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12</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SEM (standard error of mean)</w:t>
      </w:r>
      <w:r>
        <w:rPr>
          <w:rFonts w:ascii="Times New Roman" w:hAnsi="Times New Roman" w:eastAsia="宋体" w:cs="Times New Roman"/>
          <w:bCs/>
          <w:color w:val="000000"/>
          <w:kern w:val="0"/>
          <w:sz w:val="16"/>
          <w:szCs w:val="16"/>
        </w:rPr>
        <w:t xml:space="preserve">,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SD (standard deviation)</w:t>
      </w:r>
      <w:r>
        <w:rPr>
          <w:rFonts w:ascii="Times New Roman" w:hAnsi="Times New Roman" w:eastAsia="宋体" w:cs="Times New Roman"/>
          <w:bCs/>
          <w:color w:val="000000"/>
          <w:kern w:val="0"/>
          <w:sz w:val="16"/>
          <w:szCs w:val="16"/>
        </w:rPr>
        <w:t>.</w:t>
      </w:r>
      <w:r>
        <w:rPr>
          <w:rFonts w:hint="eastAsia" w:ascii="Times New Roman" w:hAnsi="Times New Roman" w:eastAsia="宋体" w:cs="Times New Roman"/>
          <w:bCs/>
          <w:color w:val="000000"/>
          <w:kern w:val="0"/>
          <w:sz w:val="16"/>
          <w:szCs w:val="16"/>
        </w:rPr>
        <w:t xml:space="preserve"> CKD: chronic kidney disease; </w:t>
      </w:r>
      <w:r>
        <w:rPr>
          <w:rFonts w:hint="eastAsia" w:ascii="Times New Roman" w:hAnsi="Times New Roman" w:eastAsia="宋体" w:cs="Times New Roman"/>
          <w:color w:val="000000"/>
          <w:kern w:val="0"/>
          <w:sz w:val="16"/>
          <w:szCs w:val="16"/>
        </w:rPr>
        <w:t>ESRD</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end-stage renal disease.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adjustRightInd w:val="0"/>
        <w:snapToGrid w:val="0"/>
        <w:spacing w:after="156" w:after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3" cstate="print"/>
                          <a:srcRect l="3164" t="6153" b="8690"/>
                          <a:stretch>
                            <a:fillRect/>
                          </a:stretch>
                        </pic:blipFill>
                        <pic:spPr>
                          <a:xfrm>
                            <a:off x="0" y="0"/>
                            <a:ext cx="2377440" cy="156781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4" cstate="print"/>
                          <a:srcRect/>
                          <a:stretch>
                            <a:fillRect/>
                          </a:stretch>
                        </pic:blipFill>
                        <pic:spPr>
                          <a:xfrm>
                            <a:off x="0" y="0"/>
                            <a:ext cx="2377440" cy="156781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5" cstate="print"/>
                          <a:stretch>
                            <a:fillRect/>
                          </a:stretch>
                        </pic:blipFill>
                        <pic:spPr>
                          <a:xfrm>
                            <a:off x="0" y="0"/>
                            <a:ext cx="2486660" cy="1637665"/>
                          </a:xfrm>
                          <a:prstGeom prst="rect">
                            <a:avLst/>
                          </a:prstGeom>
                        </pic:spPr>
                      </pic:pic>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w:t>
      </w:r>
      <w:r>
        <w:rPr>
          <w:rFonts w:hint="eastAsia" w:ascii="Times New Roman" w:hAnsi="Times New Roman" w:eastAsia="宋体" w:cs="Times New Roman"/>
          <w:color w:val="000000"/>
          <w:kern w:val="0"/>
          <w:sz w:val="20"/>
          <w:szCs w:val="20"/>
        </w:rPr>
        <w:t>flow diagram</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forest plot</w:t>
      </w:r>
      <w:r>
        <w:rPr>
          <w:rFonts w:ascii="Times New Roman" w:hAnsi="Times New Roman" w:eastAsia="宋体" w:cs="Times New Roman"/>
          <w:color w:val="000000"/>
          <w:kern w:val="0"/>
          <w:sz w:val="20"/>
          <w:szCs w:val="20"/>
        </w:rPr>
        <w:t xml:space="preserve"> and </w:t>
      </w:r>
      <w:r>
        <w:rPr>
          <w:rFonts w:hint="eastAsia" w:ascii="Times New Roman" w:hAnsi="Times New Roman" w:eastAsia="宋体" w:cs="Times New Roman"/>
          <w:color w:val="000000"/>
          <w:kern w:val="0"/>
          <w:sz w:val="20"/>
          <w:szCs w:val="20"/>
        </w:rPr>
        <w:t>funnel</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plot</w:t>
      </w:r>
      <w:r>
        <w:rPr>
          <w:rFonts w:ascii="Times New Roman" w:hAnsi="Times New Roman" w:eastAsia="宋体"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w:t>
      </w:r>
      <w:r>
        <w:rPr>
          <w:rFonts w:hint="eastAsia" w:ascii="Times New Roman" w:hAnsi="Times New Roman" w:cs="Times New Roman"/>
          <w:sz w:val="20"/>
          <w:szCs w:val="20"/>
        </w:rPr>
        <w:t>CI</w:t>
      </w:r>
      <w:r>
        <w:rPr>
          <w:rFonts w:ascii="Times New Roman" w:hAnsi="Times New Roman" w:cs="Times New Roman"/>
          <w:sz w:val="20"/>
          <w:szCs w:val="20"/>
        </w:rPr>
        <w:t xml:space="preserve">: </w:t>
      </w:r>
      <w:r>
        <w:rPr>
          <w:rFonts w:hint="eastAsia" w:ascii="Times New Roman" w:hAnsi="Times New Roman" w:cs="Times New Roman"/>
          <w:sz w:val="20"/>
          <w:szCs w:val="20"/>
        </w:rPr>
        <w:t>confidence interval</w:t>
      </w:r>
      <w:r>
        <w:rPr>
          <w:rFonts w:ascii="Times New Roman" w:hAnsi="Times New Roman" w:cs="Times New Roman"/>
          <w:sz w:val="20"/>
          <w:szCs w:val="20"/>
        </w:rPr>
        <w:t xml:space="preserve">; </w:t>
      </w:r>
      <w:r>
        <w:rPr>
          <w:rFonts w:hint="eastAsia" w:ascii="Times New Roman" w:hAnsi="Times New Roman" w:cs="Times New Roman"/>
          <w:sz w:val="20"/>
          <w:szCs w:val="20"/>
        </w:rPr>
        <w:t>SE</w:t>
      </w:r>
      <w:r>
        <w:rPr>
          <w:rFonts w:ascii="Times New Roman" w:hAnsi="Times New Roman" w:cs="Times New Roman"/>
          <w:sz w:val="20"/>
          <w:szCs w:val="20"/>
        </w:rPr>
        <w:t xml:space="preserve">: </w:t>
      </w:r>
      <w:r>
        <w:rPr>
          <w:rFonts w:hint="eastAsia" w:ascii="Times New Roman" w:hAnsi="Times New Roman" w:cs="Times New Roman"/>
          <w:sz w:val="20"/>
          <w:szCs w:val="20"/>
        </w:rPr>
        <w:t>standard error; OR: odds ratio</w:t>
      </w:r>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CONCLUSIONS</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conclude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bookmarkStart w:id="4"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4"/>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does not meet</w:t>
      </w:r>
      <w:r>
        <w:rPr>
          <w:rFonts w:hint="eastAsia" w:ascii="Times New Roman" w:hAnsi="Times New Roman" w:cs="Times New Roman"/>
          <w:sz w:val="20"/>
          <w:szCs w:val="20"/>
          <w:lang w:val="en-US" w:eastAsia="zh-CN"/>
        </w:rPr>
        <w:t xml:space="preserve">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hint="eastAsia" w:ascii="Times New Roman" w:hAnsi="Times New Roman" w:cs="Times New Roman" w:eastAsiaTheme="minorEastAsia"/>
          <w:sz w:val="20"/>
          <w:szCs w:val="20"/>
          <w:lang w:val="en-US" w:eastAsia="zh-CN"/>
        </w:rPr>
        <w:t xml:space="preserve"> </w:t>
      </w:r>
      <w:r>
        <w:rPr>
          <w:rFonts w:ascii="Times New Roman" w:hAnsi="Times New Roman" w:cs="Times New Roman"/>
          <w:sz w:val="20"/>
          <w:szCs w:val="20"/>
        </w:rPr>
        <w:t>for authorship,</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including those</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who provided professional writing services or materials, should be acknowledged.</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Authors should obtain permission to acknowledge from all those mentioned in the Acknowledgments</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section. This section is not added if the author does not have anyone to acknowledge.</w:t>
      </w:r>
    </w:p>
    <w:p>
      <w:pPr>
        <w:widowControl/>
        <w:shd w:val="clear"/>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5" w:name="OLE_LINK10"/>
      <w:bookmarkStart w:id="6" w:name="OLE_LINK11"/>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2"/>
      <w:bookmarkStart w:id="8" w:name="OLE_LINK13"/>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"https://microstructj.com/pages/view/editorial_policies" </w:instrText>
      </w:r>
      <w:r>
        <w:rPr>
          <w:rFonts w:ascii="Times New Roman" w:hAnsi="Times New Roman" w:cs="Times New Roman"/>
          <w:b/>
          <w:bCs/>
          <w:color w:val="auto"/>
          <w:sz w:val="20"/>
          <w:szCs w:val="20"/>
          <w:u w:val="none"/>
        </w:rPr>
        <w:fldChar w:fldCharType="separate"/>
      </w:r>
      <w:r>
        <w:rPr>
          <w:rStyle w:val="15"/>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9" w:name="OLE_LINK16"/>
      <w:bookmarkStart w:id="10" w:name="OLE_LINK9"/>
      <w:bookmarkStart w:id="14" w:name="_GoBack"/>
      <w:bookmarkEnd w:id="14"/>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The Author(s) </w:t>
      </w:r>
      <w:r>
        <w:rPr>
          <w:rFonts w:hint="eastAsia" w:ascii="Times New Roman" w:hAnsi="Times New Roman" w:eastAsia="宋体" w:cs="Times New Roman"/>
          <w:color w:val="000000"/>
          <w:kern w:val="0"/>
          <w:sz w:val="20"/>
          <w:szCs w:val="20"/>
        </w:rPr>
        <w:t>202</w:t>
      </w:r>
      <w:r>
        <w:rPr>
          <w:rFonts w:ascii="Times New Roman" w:hAnsi="Times New Roman" w:eastAsia="宋体" w:cs="Times New Roman"/>
          <w:color w:val="000000"/>
          <w:kern w:val="0"/>
          <w:sz w:val="20"/>
          <w:szCs w:val="20"/>
        </w:rPr>
        <w:t>1.</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bookmarkEnd w:id="9"/>
    <w:bookmarkEnd w:id="10"/>
    <w:p>
      <w:pPr>
        <w:adjustRightInd w:val="0"/>
        <w:snapToGrid w:val="0"/>
        <w:spacing w:line="260" w:lineRule="atLeast"/>
        <w:rPr>
          <w:rFonts w:ascii="Times New Roman" w:hAnsi="Times New Roman"/>
          <w:sz w:val="20"/>
          <w:szCs w:val="20"/>
        </w:rPr>
      </w:pPr>
      <w:r>
        <w:rPr>
          <w:rFonts w:ascii="Times New Roman" w:hAnsi="Times New Roman"/>
          <w:sz w:val="20"/>
          <w:szCs w:val="20"/>
        </w:rPr>
        <w:t xml:space="preserve">Authors should cite references </w:t>
      </w:r>
      <w:r>
        <w:rPr>
          <w:rFonts w:ascii="Times New Roman" w:hAnsi="Times New Roman"/>
          <w:b/>
          <w:sz w:val="20"/>
          <w:szCs w:val="20"/>
        </w:rPr>
        <w:t>in sequence</w:t>
      </w:r>
      <w:r>
        <w:rPr>
          <w:rFonts w:ascii="Times New Roman" w:hAnsi="Times New Roman"/>
          <w:sz w:val="20"/>
          <w:szCs w:val="20"/>
        </w:rPr>
        <w:t xml:space="preserve"> throughout the manuscript and indicate them in a superscript square bracket with one citation number</w:t>
      </w:r>
      <w:r>
        <w:rPr>
          <w:rFonts w:ascii="Times New Roman" w:hAnsi="Times New Roman"/>
          <w:sz w:val="20"/>
          <w:szCs w:val="20"/>
          <w:vertAlign w:val="superscript"/>
        </w:rPr>
        <w:t>[3]</w:t>
      </w:r>
      <w:r>
        <w:rPr>
          <w:rFonts w:ascii="Times New Roman" w:hAnsi="Times New Roman"/>
          <w:sz w:val="20"/>
          <w:szCs w:val="20"/>
        </w:rPr>
        <w:t>, two separate citation numbers</w:t>
      </w:r>
      <w:r>
        <w:rPr>
          <w:rFonts w:ascii="Times New Roman" w:hAnsi="Times New Roman"/>
          <w:sz w:val="20"/>
          <w:szCs w:val="20"/>
          <w:vertAlign w:val="superscript"/>
        </w:rPr>
        <w:t>[4,5]</w:t>
      </w:r>
      <w:r>
        <w:rPr>
          <w:rFonts w:ascii="Times New Roman" w:hAnsi="Times New Roman"/>
          <w:sz w:val="20"/>
          <w:szCs w:val="20"/>
        </w:rPr>
        <w:t xml:space="preserve"> or several consecutive citation numbers</w:t>
      </w:r>
      <w:r>
        <w:rPr>
          <w:rFonts w:ascii="Times New Roman" w:hAnsi="Times New Roman"/>
          <w:sz w:val="20"/>
          <w:szCs w:val="20"/>
          <w:vertAlign w:val="superscript"/>
        </w:rPr>
        <w:t>[6-9]</w:t>
      </w:r>
      <w:r>
        <w:rPr>
          <w:rFonts w:ascii="Times New Roman" w:hAnsi="Times New Roman"/>
          <w:sz w:val="20"/>
          <w:szCs w:val="20"/>
        </w:rPr>
        <w:t xml:space="preserve">. </w:t>
      </w:r>
    </w:p>
    <w:p>
      <w:pPr>
        <w:numPr>
          <w:ilvl w:val="0"/>
          <w:numId w:val="3"/>
        </w:numPr>
        <w:adjustRightInd w:val="0"/>
        <w:snapToGrid w:val="0"/>
        <w:spacing w:line="260" w:lineRule="atLeast"/>
        <w:rPr>
          <w:rFonts w:ascii="Times New Roman" w:hAnsi="Times New Roman"/>
          <w:b/>
          <w:bCs/>
          <w:i/>
          <w:iCs/>
          <w:color w:val="808080"/>
          <w:sz w:val="18"/>
          <w:szCs w:val="18"/>
        </w:rPr>
      </w:pPr>
      <w:r>
        <w:rPr>
          <w:rFonts w:hint="eastAsia" w:ascii="Times New Roman" w:hAnsi="Times New Roman"/>
          <w:b/>
          <w:bCs/>
          <w:i/>
          <w:iCs/>
          <w:color w:val="8080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b/>
          <w:bCs/>
          <w:i/>
          <w:iCs/>
          <w:color w:val="808080"/>
          <w:sz w:val="18"/>
          <w:szCs w:val="18"/>
        </w:rPr>
      </w:pPr>
      <w:r>
        <w:rPr>
          <w:rFonts w:hint="eastAsia" w:ascii="Times New Roman" w:hAnsi="Times New Roman"/>
          <w:b/>
          <w:bCs/>
          <w:i/>
          <w:iCs/>
          <w:color w:val="8080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b/>
          <w:bCs/>
          <w:i/>
          <w:iCs/>
          <w:color w:val="808080"/>
          <w:sz w:val="18"/>
          <w:szCs w:val="18"/>
        </w:rPr>
      </w:pPr>
      <w:r>
        <w:rPr>
          <w:rFonts w:hint="eastAsia" w:ascii="Times New Roman" w:hAnsi="Times New Roman"/>
          <w:b/>
          <w:bCs/>
          <w:i/>
          <w:iCs/>
          <w:color w:val="808080"/>
          <w:sz w:val="18"/>
          <w:szCs w:val="18"/>
        </w:rPr>
        <w:t>Top five</w:t>
      </w:r>
      <w:r>
        <w:rPr>
          <w:rFonts w:ascii="Times New Roman" w:hAnsi="Times New Roman"/>
          <w:b/>
          <w:bCs/>
          <w:i/>
          <w:iCs/>
          <w:color w:val="808080"/>
          <w:sz w:val="18"/>
          <w:szCs w:val="18"/>
        </w:rPr>
        <w:t xml:space="preserve"> authors’ names should be listed in the references</w:t>
      </w:r>
      <w:r>
        <w:rPr>
          <w:rFonts w:hint="eastAsia" w:ascii="Times New Roman" w:hAnsi="Times New Roman"/>
          <w:b/>
          <w:bCs/>
          <w:i/>
          <w:iCs/>
          <w:color w:val="808080"/>
          <w:sz w:val="18"/>
          <w:szCs w:val="18"/>
        </w:rPr>
        <w:t>;</w:t>
      </w:r>
      <w:r>
        <w:rPr>
          <w:rFonts w:ascii="Times New Roman" w:hAnsi="Times New Roman"/>
          <w:b/>
          <w:bCs/>
          <w:i/>
          <w:iCs/>
          <w:color w:val="808080"/>
          <w:sz w:val="18"/>
          <w:szCs w:val="18"/>
        </w:rPr>
        <w:t xml:space="preserve"> </w:t>
      </w:r>
    </w:p>
    <w:p>
      <w:pPr>
        <w:numPr>
          <w:ilvl w:val="0"/>
          <w:numId w:val="3"/>
        </w:numPr>
        <w:adjustRightInd w:val="0"/>
        <w:snapToGrid w:val="0"/>
        <w:spacing w:line="260" w:lineRule="atLeast"/>
        <w:rPr>
          <w:rFonts w:ascii="Times New Roman" w:hAnsi="Times New Roman"/>
          <w:b/>
          <w:bCs/>
          <w:i/>
          <w:iCs/>
          <w:color w:val="808080"/>
          <w:sz w:val="18"/>
          <w:szCs w:val="18"/>
        </w:rPr>
      </w:pPr>
      <w:r>
        <w:rPr>
          <w:rFonts w:ascii="Times New Roman" w:hAnsi="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b/>
          <w:bCs/>
          <w:i/>
          <w:iCs/>
          <w:color w:val="808080"/>
          <w:sz w:val="18"/>
          <w:szCs w:val="18"/>
        </w:rPr>
        <w:t>http://www2.bg.am.poznan.pl/czasopisma/medicus.php?lang=eng</w:t>
      </w:r>
      <w:r>
        <w:rPr>
          <w:rStyle w:val="15"/>
          <w:rFonts w:ascii="Times New Roman" w:hAnsi="Times New Roman"/>
          <w:b/>
          <w:bCs/>
          <w:i/>
          <w:iCs/>
          <w:color w:val="808080"/>
          <w:sz w:val="18"/>
          <w:szCs w:val="18"/>
        </w:rPr>
        <w:fldChar w:fldCharType="end"/>
      </w:r>
      <w:r>
        <w:rPr>
          <w:rFonts w:ascii="Times New Roman" w:hAnsi="Times New Roman"/>
          <w:b/>
          <w:bCs/>
          <w:i/>
          <w:iCs/>
          <w:color w:val="808080"/>
          <w:sz w:val="18"/>
          <w:szCs w:val="18"/>
        </w:rPr>
        <w:t>)</w:t>
      </w:r>
      <w:r>
        <w:rPr>
          <w:rFonts w:ascii="Times New Roman" w:hAnsi="Times New Roman"/>
          <w:bCs/>
          <w:i/>
          <w:iCs/>
          <w:color w:val="808080"/>
          <w:sz w:val="18"/>
          <w:szCs w:val="18"/>
        </w:rPr>
        <w:t>.</w:t>
      </w:r>
    </w:p>
    <w:p>
      <w:pPr>
        <w:adjustRightInd w:val="0"/>
        <w:snapToGrid w:val="0"/>
        <w:spacing w:before="156" w:beforeLines="50" w:line="260" w:lineRule="atLeast"/>
        <w:rPr>
          <w:rFonts w:ascii="Times New Roman" w:hAnsi="Times New Roman"/>
          <w:sz w:val="20"/>
          <w:szCs w:val="20"/>
        </w:rPr>
      </w:pPr>
      <w:r>
        <w:rPr>
          <w:rFonts w:hint="eastAsia" w:ascii="Times New Roman" w:hAnsi="Times New Roman"/>
          <w:sz w:val="20"/>
          <w:szCs w:val="20"/>
        </w:rPr>
        <w:t>Examples</w:t>
      </w:r>
      <w:r>
        <w:rPr>
          <w:rFonts w:ascii="Times New Roman" w:hAnsi="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color w:val="000000"/>
          <w:kern w:val="0"/>
          <w:sz w:val="20"/>
          <w:szCs w:val="20"/>
        </w:rPr>
      </w:pPr>
      <w:r>
        <w:rPr>
          <w:rFonts w:ascii="Times New Roman" w:hAnsi="Times New Roman"/>
          <w:b/>
          <w:bCs/>
          <w:i/>
          <w:iCs/>
          <w:color w:val="000000"/>
          <w:kern w:val="0"/>
          <w:sz w:val="20"/>
          <w:szCs w:val="20"/>
        </w:rPr>
        <w:t xml:space="preserve">Standard journal articles (list </w:t>
      </w:r>
      <w:r>
        <w:rPr>
          <w:rFonts w:hint="eastAsia" w:ascii="Times New Roman" w:hAnsi="Times New Roman"/>
          <w:b/>
          <w:bCs/>
          <w:i/>
          <w:iCs/>
          <w:color w:val="000000"/>
          <w:kern w:val="0"/>
          <w:sz w:val="20"/>
          <w:szCs w:val="20"/>
        </w:rPr>
        <w:t>top five</w:t>
      </w:r>
      <w:r>
        <w:rPr>
          <w:rFonts w:ascii="Times New Roman" w:hAnsi="Times New Roman"/>
          <w:b/>
          <w:bCs/>
          <w:i/>
          <w:iCs/>
          <w:color w:val="000000"/>
          <w:kern w:val="0"/>
          <w:sz w:val="20"/>
          <w:szCs w:val="20"/>
        </w:rPr>
        <w:t xml:space="preserve"> authors)</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hint="eastAsia" w:ascii="Times New Roman" w:hAnsi="Times New Roman"/>
          <w:color w:val="000000"/>
          <w:kern w:val="0"/>
          <w:sz w:val="20"/>
          <w:szCs w:val="20"/>
        </w:rPr>
        <w:t xml:space="preserve">Author 1 AB, </w:t>
      </w:r>
      <w:r>
        <w:rPr>
          <w:rFonts w:ascii="Times New Roman" w:hAnsi="Times New Roman"/>
          <w:color w:val="000000"/>
          <w:kern w:val="0"/>
          <w:sz w:val="20"/>
          <w:szCs w:val="20"/>
        </w:rPr>
        <w:t>Author</w:t>
      </w:r>
      <w:r>
        <w:rPr>
          <w:rFonts w:hint="eastAsia" w:ascii="Times New Roman" w:hAnsi="Times New Roman"/>
          <w:color w:val="000000"/>
          <w:kern w:val="0"/>
          <w:sz w:val="20"/>
          <w:szCs w:val="20"/>
        </w:rPr>
        <w:t xml:space="preserve"> 2 CD. </w:t>
      </w:r>
      <w:r>
        <w:rPr>
          <w:rFonts w:ascii="Times New Roman" w:hAnsi="Times New Roman"/>
          <w:color w:val="000000"/>
          <w:kern w:val="0"/>
          <w:sz w:val="20"/>
          <w:szCs w:val="20"/>
        </w:rPr>
        <w:t xml:space="preserve">Title of the article. Abbreviated Journal Name </w:t>
      </w:r>
      <w:r>
        <w:rPr>
          <w:rFonts w:hint="eastAsia" w:ascii="Times New Roman" w:hAnsi="Times New Roman"/>
          <w:color w:val="000000"/>
          <w:kern w:val="0"/>
          <w:sz w:val="20"/>
          <w:szCs w:val="20"/>
        </w:rPr>
        <w:t xml:space="preserve">Year; Issue: </w:t>
      </w:r>
      <w:r>
        <w:rPr>
          <w:rFonts w:ascii="Times New Roman" w:hAnsi="Times New Roman"/>
          <w:color w:val="000000"/>
          <w:kern w:val="0"/>
          <w:sz w:val="20"/>
          <w:szCs w:val="20"/>
        </w:rPr>
        <w:t>page range</w:t>
      </w:r>
      <w:r>
        <w:rPr>
          <w:rFonts w:hint="eastAsia" w:ascii="Times New Roman" w:hAnsi="Times New Roman"/>
          <w:color w:val="000000"/>
          <w:kern w:val="0"/>
          <w:sz w:val="20"/>
          <w:szCs w:val="20"/>
        </w:rPr>
        <w:t xml:space="preserve">. </w:t>
      </w:r>
      <w:r>
        <w:rPr>
          <w:rFonts w:hint="eastAsia" w:ascii="Times New Roman" w:hAnsi="Times New Roman"/>
          <w:bCs/>
          <w:iCs/>
          <w:color w:val="000000"/>
          <w:kern w:val="0"/>
          <w:sz w:val="20"/>
          <w:szCs w:val="20"/>
        </w:rPr>
        <w:t>[</w:t>
      </w:r>
      <w:r>
        <w:rPr>
          <w:rFonts w:ascii="Times New Roman" w:hAnsi="Times New Roman"/>
          <w:bCs/>
          <w:iCs/>
          <w:color w:val="000000"/>
          <w:kern w:val="0"/>
          <w:sz w:val="20"/>
          <w:szCs w:val="20"/>
        </w:rPr>
        <w:t xml:space="preserve">DOI: </w:t>
      </w:r>
      <w:r>
        <w:rPr>
          <w:rFonts w:hint="eastAsia" w:ascii="Times New Roman" w:hAnsi="Times New Roman"/>
          <w:bCs/>
          <w:iCs/>
          <w:color w:val="000000"/>
          <w:kern w:val="0"/>
          <w:sz w:val="20"/>
          <w:szCs w:val="20"/>
        </w:rPr>
        <w:t>xxxxxx]</w:t>
      </w:r>
      <w:r>
        <w:rPr>
          <w:rFonts w:ascii="Times New Roman" w:hAnsi="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w:t>
      </w:r>
      <w:r>
        <w:rPr>
          <w:rFonts w:hint="eastAsia" w:ascii="Times New Roman" w:hAnsi="Times New Roman"/>
          <w:b/>
          <w:bCs/>
          <w:i/>
          <w:iCs/>
          <w:color w:val="000000"/>
          <w:kern w:val="0"/>
          <w:sz w:val="20"/>
          <w:szCs w:val="20"/>
        </w:rPr>
        <w:t>o</w:t>
      </w:r>
      <w:r>
        <w:rPr>
          <w:rFonts w:ascii="Times New Roman" w:hAnsi="Times New Roman"/>
          <w:b/>
          <w:bCs/>
          <w:i/>
          <w:iCs/>
          <w:color w:val="000000"/>
          <w:kern w:val="0"/>
          <w:sz w:val="20"/>
          <w:szCs w:val="20"/>
        </w:rPr>
        <w:t>rganization as author)</w:t>
      </w:r>
    </w:p>
    <w:p>
      <w:pPr>
        <w:widowControl/>
        <w:spacing w:line="260" w:lineRule="atLeast"/>
        <w:rPr>
          <w:rFonts w:ascii="Times New Roman" w:hAnsi="Times New Roman"/>
          <w:color w:val="000000"/>
          <w:kern w:val="0"/>
          <w:sz w:val="20"/>
          <w:szCs w:val="20"/>
        </w:rPr>
      </w:pPr>
      <w:r>
        <w:rPr>
          <w:rFonts w:hint="eastAsia" w:ascii="Times New Roman" w:hAnsi="Times New Roman"/>
          <w:color w:val="000000"/>
          <w:kern w:val="0"/>
          <w:sz w:val="20"/>
          <w:szCs w:val="20"/>
        </w:rPr>
        <w:t>XXX</w:t>
      </w:r>
      <w:r>
        <w:rPr>
          <w:rFonts w:ascii="Times New Roman" w:hAnsi="Times New Roman"/>
          <w:color w:val="000000"/>
          <w:kern w:val="0"/>
          <w:sz w:val="20"/>
          <w:szCs w:val="20"/>
        </w:rPr>
        <w:t xml:space="preserve"> Research Group. Title of the article. Journal Name </w:t>
      </w:r>
      <w:r>
        <w:rPr>
          <w:rFonts w:hint="eastAsia" w:ascii="Times New Roman" w:hAnsi="Times New Roman"/>
          <w:color w:val="000000"/>
          <w:kern w:val="0"/>
          <w:sz w:val="20"/>
          <w:szCs w:val="20"/>
        </w:rPr>
        <w:t>Year</w:t>
      </w:r>
      <w:r>
        <w:rPr>
          <w:rFonts w:ascii="Times New Roman" w:hAnsi="Times New Roman"/>
          <w:color w:val="000000"/>
          <w:kern w:val="0"/>
          <w:sz w:val="20"/>
          <w:szCs w:val="20"/>
        </w:rPr>
        <w:t>;Volume</w:t>
      </w:r>
      <w:r>
        <w:rPr>
          <w:rFonts w:hint="eastAsia" w:ascii="Times New Roman" w:hAnsi="Times New Roman"/>
          <w:color w:val="000000"/>
          <w:kern w:val="0"/>
          <w:sz w:val="20"/>
          <w:szCs w:val="20"/>
        </w:rPr>
        <w:t>:</w:t>
      </w:r>
      <w:r>
        <w:rPr>
          <w:rFonts w:ascii="Times New Roman" w:hAnsi="Times New Roman"/>
          <w:color w:val="000000"/>
          <w:kern w:val="0"/>
          <w:sz w:val="20"/>
          <w:szCs w:val="20"/>
        </w:rPr>
        <w:t>page range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[DOI:</w:t>
      </w:r>
      <w:r>
        <w:rPr>
          <w:rFonts w:hint="eastAsia" w:ascii="Times New Roman" w:hAnsi="Times New Roman"/>
          <w:color w:val="000000"/>
          <w:kern w:val="0"/>
          <w:sz w:val="20"/>
          <w:szCs w:val="20"/>
        </w:rPr>
        <w:t>xxxx</w:t>
      </w:r>
      <w:r>
        <w:rPr>
          <w:rFonts w:ascii="Times New Roman" w:hAnsi="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w:t>
      </w:r>
      <w:r>
        <w:rPr>
          <w:rFonts w:hint="eastAsia" w:ascii="Times New Roman" w:hAnsi="Times New Roman"/>
          <w:b/>
          <w:bCs/>
          <w:i/>
          <w:iCs/>
          <w:color w:val="000000"/>
          <w:kern w:val="0"/>
          <w:sz w:val="20"/>
          <w:szCs w:val="20"/>
        </w:rPr>
        <w:t>b</w:t>
      </w:r>
      <w:r>
        <w:rPr>
          <w:rFonts w:ascii="Times New Roman" w:hAnsi="Times New Roman"/>
          <w:b/>
          <w:bCs/>
          <w:i/>
          <w:iCs/>
          <w:color w:val="000000"/>
          <w:kern w:val="0"/>
          <w:sz w:val="20"/>
          <w:szCs w:val="20"/>
        </w:rPr>
        <w:t>oth personal authors and organization as author)</w:t>
      </w:r>
    </w:p>
    <w:p>
      <w:pPr>
        <w:widowControl/>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AB, Author 2 CD; </w:t>
      </w:r>
      <w:r>
        <w:rPr>
          <w:rFonts w:hint="eastAsia" w:ascii="Times New Roman" w:hAnsi="Times New Roman"/>
          <w:color w:val="000000"/>
          <w:kern w:val="0"/>
          <w:sz w:val="20"/>
          <w:szCs w:val="20"/>
        </w:rPr>
        <w:t>XXX</w:t>
      </w:r>
      <w:r>
        <w:rPr>
          <w:rFonts w:ascii="Times New Roman" w:hAnsi="Times New Roman"/>
          <w:color w:val="000000"/>
          <w:kern w:val="0"/>
          <w:sz w:val="20"/>
          <w:szCs w:val="20"/>
        </w:rPr>
        <w:t xml:space="preserve"> Study Group. Title of the article. Journal Name Year;Volume:page range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 xml:space="preserve">[DOI: </w:t>
      </w:r>
      <w:r>
        <w:rPr>
          <w:rFonts w:hint="eastAsia" w:ascii="Times New Roman" w:hAnsi="Times New Roman"/>
          <w:color w:val="000000"/>
          <w:kern w:val="0"/>
          <w:sz w:val="20"/>
          <w:szCs w:val="20"/>
        </w:rPr>
        <w:t>xxxxxx</w:t>
      </w:r>
      <w:r>
        <w:rPr>
          <w:rFonts w:ascii="Times New Roman" w:hAnsi="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AB, Author 2 CD. Title of the article. Abbreviated Journal Name Year; Issue: page range. (in </w:t>
      </w:r>
      <w:r>
        <w:rPr>
          <w:rFonts w:hint="eastAsia" w:ascii="Times New Roman" w:hAnsi="Times New Roman"/>
          <w:color w:val="000000"/>
          <w:kern w:val="0"/>
          <w:sz w:val="20"/>
          <w:szCs w:val="20"/>
        </w:rPr>
        <w:t>Which language</w:t>
      </w:r>
      <w:r>
        <w:rPr>
          <w:rFonts w:ascii="Times New Roman" w:hAnsi="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ahead of print (DOI number should be given)</w:t>
      </w:r>
    </w:p>
    <w:p>
      <w:pPr>
        <w:widowControl/>
        <w:tabs>
          <w:tab w:val="left" w:pos="5094"/>
        </w:tabs>
        <w:adjustRightInd w:val="0"/>
        <w:snapToGrid w:val="0"/>
        <w:spacing w:before="156" w:beforeLines="50" w:after="156" w:afterLines="50" w:line="260" w:lineRule="atLeast"/>
        <w:rPr>
          <w:rFonts w:ascii="Times New Roman" w:hAnsi="Times New Roman"/>
          <w:color w:val="000000"/>
          <w:kern w:val="0"/>
          <w:sz w:val="20"/>
          <w:szCs w:val="20"/>
        </w:rPr>
      </w:pPr>
      <w:r>
        <w:rPr>
          <w:rFonts w:ascii="Times New Roman" w:hAnsi="Times New Roman"/>
          <w:sz w:val="20"/>
          <w:szCs w:val="20"/>
        </w:rPr>
        <w:t>Author 1 AB, Author 2 CD. Title of the article. Abbreviated Journal Name Year</w:t>
      </w:r>
      <w:r>
        <w:rPr>
          <w:rFonts w:ascii="Times New Roman" w:hAnsi="Times New Roman"/>
          <w:color w:val="000000"/>
          <w:kern w:val="0"/>
          <w:sz w:val="20"/>
          <w:szCs w:val="20"/>
        </w:rPr>
        <w:t xml:space="preserve">; Epub ahead of print </w:t>
      </w:r>
      <w:r>
        <w:rPr>
          <w:rFonts w:hint="eastAsia" w:ascii="Times New Roman" w:hAnsi="Times New Roman"/>
          <w:color w:val="000000"/>
          <w:kern w:val="0"/>
          <w:sz w:val="20"/>
          <w:szCs w:val="20"/>
        </w:rPr>
        <w:t>[</w:t>
      </w:r>
      <w:r>
        <w:rPr>
          <w:rFonts w:ascii="Times New Roman" w:hAnsi="Times New Roman"/>
          <w:color w:val="000000"/>
          <w:kern w:val="0"/>
          <w:sz w:val="20"/>
          <w:szCs w:val="20"/>
        </w:rPr>
        <w:t xml:space="preserve">DOI: </w:t>
      </w:r>
      <w:r>
        <w:rPr>
          <w:rFonts w:hint="eastAsia" w:ascii="Times New Roman" w:hAnsi="Times New Roman"/>
          <w:color w:val="000000"/>
          <w:kern w:val="0"/>
          <w:sz w:val="20"/>
          <w:szCs w:val="20"/>
        </w:rPr>
        <w:t>xxxxxx]</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Books</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Author 1</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Author 2</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B. Book Title</w:t>
      </w:r>
      <w:r>
        <w:rPr>
          <w:rFonts w:hint="eastAsia" w:ascii="Times New Roman" w:hAnsi="Times New Roman"/>
          <w:color w:val="000000"/>
          <w:kern w:val="0"/>
          <w:sz w:val="20"/>
          <w:szCs w:val="20"/>
        </w:rPr>
        <w:t>.</w:t>
      </w:r>
      <w:r>
        <w:rPr>
          <w:rFonts w:ascii="Times New Roman" w:hAnsi="Times New Roman"/>
          <w:color w:val="000000"/>
          <w:kern w:val="0"/>
          <w:sz w:val="20"/>
          <w:szCs w:val="20"/>
        </w:rPr>
        <w:t xml:space="preserve"> 3rd ed. Oxford</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Publisher</w:t>
      </w:r>
      <w:r>
        <w:rPr>
          <w:rFonts w:hint="eastAsia" w:ascii="Times New Roman" w:hAnsi="Times New Roman"/>
          <w:color w:val="000000"/>
          <w:kern w:val="0"/>
          <w:sz w:val="20"/>
          <w:szCs w:val="20"/>
        </w:rPr>
        <w:t>;</w:t>
      </w:r>
      <w:r>
        <w:rPr>
          <w:rFonts w:ascii="Times New Roman" w:hAnsi="Times New Roman"/>
          <w:color w:val="000000"/>
          <w:kern w:val="0"/>
          <w:sz w:val="20"/>
          <w:szCs w:val="20"/>
        </w:rPr>
        <w:t xml:space="preserve"> 2008</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pp. 154-196.</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Chapter in a book</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 Author 2 B. Book Title. In: </w:t>
      </w:r>
      <w:r>
        <w:rPr>
          <w:rFonts w:hint="eastAsia" w:ascii="Times New Roman" w:hAnsi="Times New Roman"/>
          <w:color w:val="000000"/>
          <w:kern w:val="0"/>
          <w:sz w:val="20"/>
          <w:szCs w:val="20"/>
        </w:rPr>
        <w:t>Editor 1</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C</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Editor 2</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D</w:t>
      </w:r>
      <w:r>
        <w:rPr>
          <w:rFonts w:ascii="Times New Roman" w:hAnsi="Times New Roman"/>
          <w:color w:val="000000"/>
          <w:kern w:val="0"/>
          <w:sz w:val="20"/>
          <w:szCs w:val="20"/>
        </w:rPr>
        <w:t xml:space="preserve">, editors. </w:t>
      </w:r>
      <w:r>
        <w:rPr>
          <w:rFonts w:hint="eastAsia" w:ascii="Times New Roman" w:hAnsi="Times New Roman"/>
          <w:color w:val="000000"/>
          <w:kern w:val="0"/>
          <w:sz w:val="20"/>
          <w:szCs w:val="20"/>
        </w:rPr>
        <w:t>Title of chapter</w:t>
      </w:r>
      <w:r>
        <w:rPr>
          <w:rFonts w:ascii="Times New Roman" w:hAnsi="Times New Roman"/>
          <w:color w:val="000000"/>
          <w:kern w:val="0"/>
          <w:sz w:val="20"/>
          <w:szCs w:val="20"/>
        </w:rPr>
        <w:t xml:space="preserve">. New York: Publisher; 2002. </w:t>
      </w:r>
      <w:r>
        <w:rPr>
          <w:rFonts w:hint="eastAsia" w:ascii="Times New Roman" w:hAnsi="Times New Roman"/>
          <w:color w:val="000000"/>
          <w:kern w:val="0"/>
          <w:sz w:val="20"/>
          <w:szCs w:val="20"/>
        </w:rPr>
        <w:t>p</w:t>
      </w:r>
      <w:r>
        <w:rPr>
          <w:rFonts w:ascii="Times New Roman" w:hAnsi="Times New Roman"/>
          <w:color w:val="000000"/>
          <w:kern w:val="0"/>
          <w:sz w:val="20"/>
          <w:szCs w:val="20"/>
        </w:rPr>
        <w:t>p. 93-113.</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Online resource</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Title of Site. Title of the article. Available from: </w:t>
      </w:r>
      <w:r>
        <w:rPr>
          <w:rFonts w:hint="eastAsia" w:ascii="Times New Roman" w:hAnsi="Times New Roman"/>
          <w:iCs/>
          <w:kern w:val="0"/>
          <w:sz w:val="20"/>
          <w:szCs w:val="20"/>
        </w:rPr>
        <w:t>URL</w:t>
      </w:r>
      <w:r>
        <w:rPr>
          <w:rFonts w:ascii="Times New Roman" w:hAnsi="Times New Roman"/>
          <w:iCs/>
          <w:kern w:val="0"/>
          <w:sz w:val="20"/>
          <w:szCs w:val="20"/>
        </w:rPr>
        <w:t xml:space="preserve">. </w:t>
      </w:r>
      <w:r>
        <w:rPr>
          <w:rFonts w:ascii="Times New Roman" w:hAnsi="Times New Roman"/>
          <w:color w:val="000000"/>
          <w:kern w:val="0"/>
          <w:sz w:val="20"/>
          <w:szCs w:val="20"/>
        </w:rPr>
        <w:t>[Last accessed on Day Month Year]</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Conference proceedings</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Editor 1 </w:t>
      </w:r>
      <w:r>
        <w:rPr>
          <w:rFonts w:hint="eastAsia" w:ascii="Times New Roman" w:hAnsi="Times New Roman"/>
          <w:color w:val="000000"/>
          <w:kern w:val="0"/>
          <w:sz w:val="20"/>
          <w:szCs w:val="20"/>
        </w:rPr>
        <w:t>AB</w:t>
      </w:r>
      <w:r>
        <w:rPr>
          <w:rFonts w:ascii="Times New Roman" w:hAnsi="Times New Roman"/>
          <w:color w:val="000000"/>
          <w:kern w:val="0"/>
          <w:sz w:val="20"/>
          <w:szCs w:val="20"/>
        </w:rPr>
        <w:t xml:space="preserve">, Editor 2 </w:t>
      </w:r>
      <w:r>
        <w:rPr>
          <w:rFonts w:hint="eastAsia" w:ascii="Times New Roman" w:hAnsi="Times New Roman"/>
          <w:color w:val="000000"/>
          <w:kern w:val="0"/>
          <w:sz w:val="20"/>
          <w:szCs w:val="20"/>
        </w:rPr>
        <w:t>C</w:t>
      </w:r>
      <w:r>
        <w:rPr>
          <w:rFonts w:ascii="Times New Roman" w:hAnsi="Times New Roman"/>
          <w:color w:val="000000"/>
          <w:kern w:val="0"/>
          <w:sz w:val="20"/>
          <w:szCs w:val="20"/>
        </w:rPr>
        <w:t xml:space="preserve">D. Title of Presentation. Proceedings of the Name of the Conference; 2001 Sep 13-15; Leeds, UK. New York: </w:t>
      </w:r>
      <w:r>
        <w:rPr>
          <w:rFonts w:hint="eastAsia" w:ascii="Times New Roman" w:hAnsi="Times New Roman"/>
          <w:color w:val="000000"/>
          <w:kern w:val="0"/>
          <w:sz w:val="20"/>
          <w:szCs w:val="20"/>
        </w:rPr>
        <w:t>P</w:t>
      </w:r>
      <w:r>
        <w:rPr>
          <w:rFonts w:ascii="Times New Roman" w:hAnsi="Times New Roman"/>
          <w:color w:val="000000"/>
          <w:kern w:val="0"/>
          <w:sz w:val="20"/>
          <w:szCs w:val="20"/>
        </w:rPr>
        <w:t>ublisher; 2002.</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Conference paper</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 Author 2 B. Title of the article. In: Editor 1 C, Editor 2 D, editors. Name of the Conference 2002: Proceedings of the Name of the Conference; 2002 Apr 3-5; Kinsdale, Ireland. Berlin: </w:t>
      </w:r>
      <w:r>
        <w:rPr>
          <w:rFonts w:hint="eastAsia" w:ascii="Times New Roman" w:hAnsi="Times New Roman"/>
          <w:color w:val="000000"/>
          <w:kern w:val="0"/>
          <w:sz w:val="20"/>
          <w:szCs w:val="20"/>
        </w:rPr>
        <w:t>Publisher</w:t>
      </w:r>
      <w:r>
        <w:rPr>
          <w:rFonts w:ascii="Times New Roman" w:hAnsi="Times New Roman"/>
          <w:color w:val="000000"/>
          <w:kern w:val="0"/>
          <w:sz w:val="20"/>
          <w:szCs w:val="20"/>
        </w:rPr>
        <w:t xml:space="preserve">; 2002. </w:t>
      </w:r>
      <w:r>
        <w:rPr>
          <w:rFonts w:hint="eastAsia" w:ascii="Times New Roman" w:hAnsi="Times New Roman"/>
          <w:color w:val="000000"/>
          <w:kern w:val="0"/>
          <w:sz w:val="20"/>
          <w:szCs w:val="20"/>
        </w:rPr>
        <w:t>p</w:t>
      </w:r>
      <w:r>
        <w:rPr>
          <w:rFonts w:ascii="Times New Roman" w:hAnsi="Times New Roman"/>
          <w:color w:val="000000"/>
          <w:kern w:val="0"/>
          <w:sz w:val="20"/>
          <w:szCs w:val="20"/>
        </w:rPr>
        <w:t>p. 182-91.</w:t>
      </w:r>
    </w:p>
    <w:p>
      <w:pPr>
        <w:widowControl/>
        <w:tabs>
          <w:tab w:val="left" w:pos="5094"/>
        </w:tabs>
        <w:adjustRightInd w:val="0"/>
        <w:snapToGrid w:val="0"/>
        <w:spacing w:before="156" w:beforeLines="50" w:after="156" w:afterLines="50"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 xml:space="preserve">Unpublished </w:t>
      </w:r>
      <w:r>
        <w:rPr>
          <w:rFonts w:hint="eastAsia" w:ascii="Times New Roman" w:hAnsi="Times New Roman"/>
          <w:b/>
          <w:bCs/>
          <w:i/>
          <w:iCs/>
          <w:color w:val="000000"/>
          <w:kern w:val="0"/>
          <w:sz w:val="20"/>
          <w:szCs w:val="20"/>
        </w:rPr>
        <w:t>m</w:t>
      </w:r>
      <w:r>
        <w:rPr>
          <w:rFonts w:ascii="Times New Roman" w:hAnsi="Times New Roman"/>
          <w:b/>
          <w:bCs/>
          <w:i/>
          <w:iCs/>
          <w:color w:val="000000"/>
          <w:kern w:val="0"/>
          <w:sz w:val="20"/>
          <w:szCs w:val="20"/>
        </w:rPr>
        <w:t>aterial</w:t>
      </w:r>
    </w:p>
    <w:p>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 Author 2 B. Title of the article. Abbreviated Journal Name </w:t>
      </w:r>
      <w:r>
        <w:rPr>
          <w:rFonts w:hint="eastAsia" w:ascii="Times New Roman" w:hAnsi="Times New Roman"/>
          <w:color w:val="000000"/>
          <w:kern w:val="0"/>
          <w:sz w:val="20"/>
          <w:szCs w:val="20"/>
        </w:rPr>
        <w:t>Country.</w:t>
      </w:r>
      <w:r>
        <w:rPr>
          <w:rFonts w:ascii="Times New Roman" w:hAnsi="Times New Roman"/>
          <w:color w:val="000000"/>
          <w:kern w:val="0"/>
          <w:sz w:val="20"/>
          <w:szCs w:val="20"/>
        </w:rPr>
        <w:t xml:space="preserve"> Forthcoming </w:t>
      </w:r>
      <w:r>
        <w:rPr>
          <w:rFonts w:hint="eastAsia" w:ascii="Times New Roman" w:hAnsi="Times New Roman"/>
          <w:color w:val="000000"/>
          <w:kern w:val="0"/>
          <w:sz w:val="20"/>
          <w:szCs w:val="20"/>
        </w:rPr>
        <w:t>Year</w:t>
      </w:r>
      <w:r>
        <w:rPr>
          <w:rFonts w:ascii="Times New Roman" w:hAnsi="Times New Roman"/>
          <w:color w:val="000000"/>
          <w:kern w:val="0"/>
          <w:sz w:val="20"/>
          <w:szCs w:val="20"/>
        </w:rPr>
        <w:t>.</w:t>
      </w:r>
    </w:p>
    <w:p>
      <w:pPr>
        <w:adjustRightInd w:val="0"/>
        <w:snapToGrid w:val="0"/>
        <w:spacing w:before="156" w:beforeLines="50" w:after="156" w:afterLines="50" w:line="260" w:lineRule="atLeast"/>
        <w:rPr>
          <w:rFonts w:ascii="Times New Roman" w:hAnsi="Times New Roman" w:eastAsia="宋体" w:cs="Times New Roman"/>
          <w:bCs/>
          <w:i/>
          <w:iCs/>
          <w:color w:val="000000"/>
          <w:kern w:val="0"/>
          <w:sz w:val="20"/>
          <w:szCs w:val="20"/>
        </w:rPr>
      </w:pPr>
    </w:p>
    <w:p>
      <w:pPr>
        <w:adjustRightInd w:val="0"/>
        <w:snapToGrid w:val="0"/>
        <w:spacing w:before="156" w:beforeLines="50" w:after="156" w:afterLines="50" w:line="260" w:lineRule="atLeast"/>
        <w:rPr>
          <w:rFonts w:ascii="Times New Roman" w:hAnsi="Times New Roman" w:cs="Times New Roman"/>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rPr>
        <w:rFonts w:hint="eastAsia"/>
        <w:b/>
        <w:bCs/>
        <w:sz w:val="16"/>
        <w:szCs w:val="16"/>
        <w:lang w:val="en-US" w:eastAsia="zh-CN"/>
      </w:rPr>
      <w:t xml:space="preserve">  </w:t>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"https://microstructj.com/" </w:instrText>
    </w:r>
    <w:r>
      <w:rPr>
        <w:rFonts w:ascii="Arial" w:hAnsi="Arial"/>
        <w:b/>
        <w:bCs/>
        <w:color w:val="auto"/>
        <w:sz w:val="16"/>
        <w:szCs w:val="16"/>
        <w:u w:val="none"/>
      </w:rPr>
      <w:fldChar w:fldCharType="separate"/>
    </w:r>
    <w:r>
      <w:rPr>
        <w:rStyle w:val="15"/>
        <w:rFonts w:ascii="Arial" w:hAnsi="Arial"/>
        <w:b/>
        <w:bCs/>
        <w:sz w:val="16"/>
        <w:szCs w:val="16"/>
        <w:u w:val="none"/>
      </w:rPr>
      <w:t>www.</w:t>
    </w:r>
    <w:r>
      <w:rPr>
        <w:rStyle w:val="15"/>
        <w:rFonts w:hint="eastAsia" w:ascii="Arial" w:hAnsi="Arial"/>
        <w:b/>
        <w:bCs/>
        <w:sz w:val="16"/>
        <w:szCs w:val="16"/>
        <w:u w:val="none"/>
        <w:lang w:val="en-US" w:eastAsia="zh-CN"/>
      </w:rPr>
      <w:t>microstructj</w:t>
    </w:r>
    <w:r>
      <w:rPr>
        <w:rStyle w:val="15"/>
        <w:rFonts w:ascii="Arial" w:hAnsi="Arial"/>
        <w:b/>
        <w:bCs/>
        <w:sz w:val="16"/>
        <w:szCs w:val="16"/>
        <w:u w:val="none"/>
      </w:rPr>
      <w:t>.</w:t>
    </w:r>
    <w:r>
      <w:rPr>
        <w:rStyle w:val="15"/>
        <w:rFonts w:hint="eastAsia" w:ascii="Arial" w:hAnsi="Arial"/>
        <w:b/>
        <w:bCs/>
        <w:sz w:val="16"/>
        <w:szCs w:val="16"/>
        <w:u w:val="none"/>
      </w:rPr>
      <w:t>com</w:t>
    </w:r>
    <w:r>
      <w:rPr>
        <w:rFonts w:ascii="Arial" w:hAnsi="Arial"/>
        <w:b/>
        <w:bCs/>
        <w:color w:val="auto"/>
        <w:sz w:val="16"/>
        <w:szCs w:val="16"/>
        <w:u w:val="non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w:t>
    </w:r>
    <w:r>
      <w:rPr>
        <w:rFonts w:hint="eastAsia" w:ascii="Times New Roman" w:hAnsi="Times New Roman" w:cs="Times New Roman"/>
        <w:i/>
        <w:iCs/>
        <w:sz w:val="14"/>
        <w:szCs w:val="14"/>
        <w:lang w:val="en-US" w:eastAsia="zh-CN"/>
      </w:rPr>
      <w:t>icrostruct</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6"/>
        <w:szCs w:val="16"/>
        <w:lang w:val="en-US" w:eastAsia="zh-CN"/>
      </w:rPr>
      <w:t>microstruct</w:t>
    </w:r>
    <w:r>
      <w:rPr>
        <w:rFonts w:ascii="Times New Roman" w:hAnsi="Times New Roman" w:cs="Times New Roman"/>
        <w:sz w:val="14"/>
        <w:szCs w:val="14"/>
      </w:rPr>
      <w:t>.xxx.xx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w:t>
    </w:r>
    <w:r>
      <w:rPr>
        <w:rFonts w:hint="eastAsia" w:ascii="Times New Roman" w:hAnsi="Times New Roman" w:cs="Times New Roman"/>
        <w:i/>
        <w:iCs/>
        <w:sz w:val="14"/>
        <w:szCs w:val="14"/>
        <w:lang w:val="en-US" w:eastAsia="zh-CN"/>
      </w:rPr>
      <w:t>icrostruct</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microstruct</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r>
      <mc:AlternateContent>
        <mc:Choice Requires="wps">
          <w:drawing>
            <wp:anchor distT="0" distB="0" distL="114300" distR="114300" simplePos="0" relativeHeight="251662336" behindDoc="0" locked="0" layoutInCell="1" allowOverlap="1">
              <wp:simplePos x="0" y="0"/>
              <wp:positionH relativeFrom="column">
                <wp:posOffset>3986530</wp:posOffset>
              </wp:positionH>
              <wp:positionV relativeFrom="paragraph">
                <wp:posOffset>48895</wp:posOffset>
              </wp:positionV>
              <wp:extent cx="1426845" cy="273050"/>
              <wp:effectExtent l="0" t="0" r="0" b="0"/>
              <wp:wrapNone/>
              <wp:docPr id="15"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426845" cy="273050"/>
                      </a:xfrm>
                      <a:prstGeom prst="rect">
                        <a:avLst/>
                      </a:prstGeom>
                      <a:solidFill>
                        <a:srgbClr val="FFFFFF">
                          <a:alpha val="0"/>
                        </a:srgbClr>
                      </a:solidFill>
                      <a:ln>
                        <a:noFill/>
                      </a:ln>
                      <a:effectLst/>
                    </wps:spPr>
                    <wps:txbx>
                      <w:txbxContent>
                        <w:p>
                          <w:pPr>
                            <w:rPr>
                              <w:rFonts w:hint="default" w:eastAsiaTheme="minorEastAsia"/>
                              <w:i/>
                              <w:iCs/>
                              <w:lang w:val="en-US" w:eastAsia="zh-CN"/>
                            </w:rPr>
                          </w:pPr>
                          <w:bookmarkStart w:id="12" w:name="OLE_LINK4"/>
                          <w:bookmarkStart w:id="13" w:name="OLE_LINK6"/>
                          <w:r>
                            <w:rPr>
                              <w:rFonts w:hint="eastAsia" w:ascii="Arial" w:hAnsi="Arial"/>
                              <w:b/>
                              <w:i/>
                              <w:iCs/>
                              <w:color w:val="003F9A"/>
                              <w:sz w:val="24"/>
                              <w:szCs w:val="24"/>
                            </w:rPr>
                            <w:t>M</w:t>
                          </w:r>
                          <w:bookmarkEnd w:id="12"/>
                          <w:bookmarkEnd w:id="13"/>
                          <w:r>
                            <w:rPr>
                              <w:rFonts w:hint="eastAsia" w:ascii="Arial" w:hAnsi="Arial"/>
                              <w:b/>
                              <w:i/>
                              <w:iCs/>
                              <w:color w:val="003F9A"/>
                              <w:sz w:val="24"/>
                              <w:szCs w:val="24"/>
                              <w:lang w:val="en-US" w:eastAsia="zh-CN"/>
                            </w:rPr>
                            <w:t>icrostructures</w:t>
                          </w:r>
                        </w:p>
                      </w:txbxContent>
                    </wps:txbx>
                    <wps:bodyPr rot="0" vert="horz" wrap="square" lIns="91440" tIns="45720" rIns="91440" bIns="45720" anchor="t" anchorCtr="0" upright="1">
                      <a:noAutofit/>
                    </wps:bodyPr>
                  </wps:wsp>
                </a:graphicData>
              </a:graphic>
            </wp:anchor>
          </w:drawing>
        </mc:Choice>
        <mc:Fallback>
          <w:pict>
            <v:shape id="文本框 13" o:spid="_x0000_s1026" o:spt="202" type="#_x0000_t202" style="position:absolute;left:0pt;margin-left:313.9pt;margin-top:3.85pt;height:21.5pt;width:112.35pt;z-index:251662336;mso-width-relative:page;mso-height-relative:page;" fillcolor="#FFFFFF" filled="t" stroked="f" coordsize="21600,21600" o:gfxdata="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DYTxi1wAAAAgBAAAPAAAAAAAAAAEAIAAAACIAAABkcnMv&#10;ZG93bnJldi54bWxQSwECFAAUAAAACACHTuJAQXBdPT0CAABrBAAADgAAAAAAAAABACAAAAAmAQAA&#10;ZHJzL2Uyb0RvYy54bWxQSwUGAAAAAAYABgBZAQAA1QUAAAAA&#10;">
              <v:fill on="t" opacity="0f" focussize="0,0"/>
              <v:stroke on="f"/>
              <v:imagedata o:title=""/>
              <o:lock v:ext="edit" aspectratio="f"/>
              <v:textbox>
                <w:txbxContent>
                  <w:p>
                    <w:pPr>
                      <w:rPr>
                        <w:rFonts w:hint="default" w:eastAsiaTheme="minorEastAsia"/>
                        <w:i/>
                        <w:iCs/>
                        <w:lang w:val="en-US" w:eastAsia="zh-CN"/>
                      </w:rPr>
                    </w:pPr>
                    <w:bookmarkStart w:id="12" w:name="OLE_LINK4"/>
                    <w:bookmarkStart w:id="13" w:name="OLE_LINK6"/>
                    <w:r>
                      <w:rPr>
                        <w:rFonts w:hint="eastAsia" w:ascii="Arial" w:hAnsi="Arial"/>
                        <w:b/>
                        <w:i/>
                        <w:iCs/>
                        <w:color w:val="003F9A"/>
                        <w:sz w:val="24"/>
                        <w:szCs w:val="24"/>
                      </w:rPr>
                      <w:t>M</w:t>
                    </w:r>
                    <w:bookmarkEnd w:id="12"/>
                    <w:bookmarkEnd w:id="13"/>
                    <w:r>
                      <w:rPr>
                        <w:rFonts w:hint="eastAsia" w:ascii="Arial" w:hAnsi="Arial"/>
                        <w:b/>
                        <w:i/>
                        <w:iCs/>
                        <w:color w:val="003F9A"/>
                        <w:sz w:val="24"/>
                        <w:szCs w:val="24"/>
                        <w:lang w:val="en-US" w:eastAsia="zh-CN"/>
                      </w:rPr>
                      <w:t>icrostructures</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Microstruct</w:t>
    </w:r>
    <w:r>
      <w:rPr>
        <w:rFonts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11"/>
    <w:r>
      <w:rPr>
        <w:rFonts w:ascii="Times New Roman" w:hAnsi="Times New Roman" w:cs="Times New Roman"/>
        <w:sz w:val="16"/>
        <w:szCs w:val="16"/>
      </w:rPr>
      <w:t>10.20517/</w:t>
    </w:r>
    <w:r>
      <w:rPr>
        <w:rFonts w:hint="eastAsia" w:ascii="Times New Roman" w:hAnsi="Times New Roman" w:cs="Times New Roman"/>
        <w:sz w:val="16"/>
        <w:szCs w:val="16"/>
        <w:lang w:val="en-US" w:eastAsia="zh-CN"/>
      </w:rPr>
      <w:t>microstruct</w:t>
    </w:r>
    <w:r>
      <w:rPr>
        <w:rFonts w:ascii="Times New Roman" w:hAnsi="Times New Roman" w:cs="Times New Roman"/>
        <w:sz w:val="16"/>
        <w:szCs w:val="16"/>
      </w:rPr>
      <w:t>.xxx.xx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21647"/>
    <w:rsid w:val="00027F67"/>
    <w:rsid w:val="00030B75"/>
    <w:rsid w:val="0003284A"/>
    <w:rsid w:val="00074DF1"/>
    <w:rsid w:val="00090B26"/>
    <w:rsid w:val="000B0C86"/>
    <w:rsid w:val="000D5EBD"/>
    <w:rsid w:val="000D7FCE"/>
    <w:rsid w:val="001353D8"/>
    <w:rsid w:val="001522FB"/>
    <w:rsid w:val="00161716"/>
    <w:rsid w:val="00172A27"/>
    <w:rsid w:val="0019510B"/>
    <w:rsid w:val="001A05F6"/>
    <w:rsid w:val="001A7FD9"/>
    <w:rsid w:val="001D6854"/>
    <w:rsid w:val="00217EB4"/>
    <w:rsid w:val="0027022E"/>
    <w:rsid w:val="00273491"/>
    <w:rsid w:val="002D1027"/>
    <w:rsid w:val="002E4D28"/>
    <w:rsid w:val="00331E76"/>
    <w:rsid w:val="00344D20"/>
    <w:rsid w:val="00345EE0"/>
    <w:rsid w:val="003608FF"/>
    <w:rsid w:val="00386262"/>
    <w:rsid w:val="003B627D"/>
    <w:rsid w:val="003C4521"/>
    <w:rsid w:val="003D2452"/>
    <w:rsid w:val="003F0A85"/>
    <w:rsid w:val="00423880"/>
    <w:rsid w:val="00447708"/>
    <w:rsid w:val="004649F2"/>
    <w:rsid w:val="00497675"/>
    <w:rsid w:val="004A2D17"/>
    <w:rsid w:val="004E7E8B"/>
    <w:rsid w:val="004F52CE"/>
    <w:rsid w:val="00515144"/>
    <w:rsid w:val="00517FA8"/>
    <w:rsid w:val="005202C2"/>
    <w:rsid w:val="0052551E"/>
    <w:rsid w:val="00530392"/>
    <w:rsid w:val="0054144F"/>
    <w:rsid w:val="005570D9"/>
    <w:rsid w:val="00573AAD"/>
    <w:rsid w:val="00594B83"/>
    <w:rsid w:val="005B4DC2"/>
    <w:rsid w:val="005D3D21"/>
    <w:rsid w:val="00623CF3"/>
    <w:rsid w:val="00637595"/>
    <w:rsid w:val="00664E19"/>
    <w:rsid w:val="006A2697"/>
    <w:rsid w:val="006D063C"/>
    <w:rsid w:val="007125E3"/>
    <w:rsid w:val="0074468D"/>
    <w:rsid w:val="00764E17"/>
    <w:rsid w:val="00777E26"/>
    <w:rsid w:val="007B717B"/>
    <w:rsid w:val="007C210F"/>
    <w:rsid w:val="007D1FD5"/>
    <w:rsid w:val="007D7E32"/>
    <w:rsid w:val="008075EB"/>
    <w:rsid w:val="00810ED3"/>
    <w:rsid w:val="00837331"/>
    <w:rsid w:val="00842C21"/>
    <w:rsid w:val="00842EAA"/>
    <w:rsid w:val="00882EE3"/>
    <w:rsid w:val="008A495C"/>
    <w:rsid w:val="0091666E"/>
    <w:rsid w:val="00921419"/>
    <w:rsid w:val="00951D44"/>
    <w:rsid w:val="00986B3F"/>
    <w:rsid w:val="009F5BCA"/>
    <w:rsid w:val="00A37A37"/>
    <w:rsid w:val="00A5500B"/>
    <w:rsid w:val="00B24646"/>
    <w:rsid w:val="00B42AC5"/>
    <w:rsid w:val="00B47FF2"/>
    <w:rsid w:val="00B531AC"/>
    <w:rsid w:val="00B74EF5"/>
    <w:rsid w:val="00B84F45"/>
    <w:rsid w:val="00B975A9"/>
    <w:rsid w:val="00BB3538"/>
    <w:rsid w:val="00BC1A1C"/>
    <w:rsid w:val="00C43C10"/>
    <w:rsid w:val="00C4528F"/>
    <w:rsid w:val="00C5076C"/>
    <w:rsid w:val="00C612FE"/>
    <w:rsid w:val="00C6365E"/>
    <w:rsid w:val="00CA2500"/>
    <w:rsid w:val="00CC1B8D"/>
    <w:rsid w:val="00CC32C5"/>
    <w:rsid w:val="00CE5117"/>
    <w:rsid w:val="00D02DAA"/>
    <w:rsid w:val="00D16246"/>
    <w:rsid w:val="00D35B26"/>
    <w:rsid w:val="00D52108"/>
    <w:rsid w:val="00D521B1"/>
    <w:rsid w:val="00D85231"/>
    <w:rsid w:val="00DF5C43"/>
    <w:rsid w:val="00E31605"/>
    <w:rsid w:val="00E60A55"/>
    <w:rsid w:val="00E64D7F"/>
    <w:rsid w:val="00EA21CF"/>
    <w:rsid w:val="00EE548B"/>
    <w:rsid w:val="00F37CB8"/>
    <w:rsid w:val="00F5111F"/>
    <w:rsid w:val="00F87587"/>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532AB1"/>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63190"/>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242DD"/>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D4A9E"/>
    <w:rsid w:val="081652FE"/>
    <w:rsid w:val="082475FB"/>
    <w:rsid w:val="082C3B6C"/>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AD4565"/>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707D9"/>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D303A"/>
    <w:rsid w:val="1C8E3869"/>
    <w:rsid w:val="1C903F89"/>
    <w:rsid w:val="1C905F06"/>
    <w:rsid w:val="1C995A70"/>
    <w:rsid w:val="1C9A0B21"/>
    <w:rsid w:val="1C9C7D6B"/>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0328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3C516E"/>
    <w:rsid w:val="1F417B79"/>
    <w:rsid w:val="1F462112"/>
    <w:rsid w:val="1F5B6E3A"/>
    <w:rsid w:val="1F6C2DB9"/>
    <w:rsid w:val="1F705D06"/>
    <w:rsid w:val="1F7466BB"/>
    <w:rsid w:val="1F7D309F"/>
    <w:rsid w:val="1F990C93"/>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243B6"/>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EFC43F1"/>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857F98"/>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A1369"/>
    <w:rsid w:val="56D3686B"/>
    <w:rsid w:val="56D518AC"/>
    <w:rsid w:val="56D8175A"/>
    <w:rsid w:val="56DE38B8"/>
    <w:rsid w:val="56DE44F9"/>
    <w:rsid w:val="56E01239"/>
    <w:rsid w:val="56E13301"/>
    <w:rsid w:val="56FF7B5E"/>
    <w:rsid w:val="57087502"/>
    <w:rsid w:val="570B644C"/>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5315B"/>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D37A9B"/>
    <w:rsid w:val="5FE477FC"/>
    <w:rsid w:val="5FF74F7D"/>
    <w:rsid w:val="600872EE"/>
    <w:rsid w:val="60190ACE"/>
    <w:rsid w:val="60201181"/>
    <w:rsid w:val="602610DE"/>
    <w:rsid w:val="604A2E85"/>
    <w:rsid w:val="60674975"/>
    <w:rsid w:val="60702AF0"/>
    <w:rsid w:val="607D3F3C"/>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1C4193"/>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DA2EF9"/>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9"/>
    <w:qFormat/>
    <w:uiPriority w:val="0"/>
    <w:rPr>
      <w:rFonts w:asciiTheme="minorHAnsi" w:hAnsiTheme="minorHAnsi" w:eastAsiaTheme="minorEastAsia" w:cstheme="minorBidi"/>
      <w:b/>
      <w:bCs/>
      <w:kern w:val="2"/>
      <w:sz w:val="21"/>
      <w:szCs w:val="24"/>
    </w:rPr>
  </w:style>
  <w:style w:type="character" w:customStyle="1" w:styleId="31">
    <w:name w:val="Unresolved Mention"/>
    <w:basedOn w:val="12"/>
    <w:semiHidden/>
    <w:unhideWhenUsed/>
    <w:qFormat/>
    <w:uiPriority w:val="99"/>
    <w:rPr>
      <w:color w:val="605E5C"/>
      <w:shd w:val="clear" w:color="auto" w:fill="E1DFDD"/>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2001</Words>
  <Characters>11409</Characters>
  <Lines>95</Lines>
  <Paragraphs>26</Paragraphs>
  <TotalTime>44</TotalTime>
  <ScaleCrop>false</ScaleCrop>
  <LinksUpToDate>false</LinksUpToDate>
  <CharactersWithSpaces>13384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2018-06-05T08:52:00Z</dcterms:created>
  <dc:creator>A</dc:creator>
  <cp:lastModifiedBy>A</cp:lastModifiedBy>
  <dcterms:modified xsi:type="dcterms:W3CDTF">2021-06-23T08:46:22Z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98BA7120584340AB92F6DE41ED8626ED</vt:lpwstr>
  </property>
</Properties>
</file>